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28839B" w14:textId="77777777" w:rsidR="002C41BC" w:rsidRDefault="002C41BC" w:rsidP="000907D8">
      <w:pPr>
        <w:jc w:val="center"/>
        <w:rPr>
          <w:rFonts w:ascii="Arial" w:hAnsi="Arial" w:cs="Arial"/>
          <w:b/>
          <w:sz w:val="24"/>
          <w:szCs w:val="24"/>
        </w:rPr>
      </w:pPr>
      <w:r w:rsidRPr="00A261F9">
        <w:rPr>
          <w:rFonts w:ascii="Arial" w:hAnsi="Arial" w:cs="Arial"/>
          <w:b/>
          <w:sz w:val="24"/>
          <w:szCs w:val="24"/>
        </w:rPr>
        <w:t>Informác</w:t>
      </w:r>
      <w:r>
        <w:rPr>
          <w:rFonts w:ascii="Arial" w:hAnsi="Arial" w:cs="Arial"/>
          <w:b/>
          <w:sz w:val="24"/>
          <w:szCs w:val="24"/>
        </w:rPr>
        <w:t>ie o spracovaní osobných údajov</w:t>
      </w:r>
    </w:p>
    <w:p w14:paraId="774DAEAB" w14:textId="77777777" w:rsidR="00E83525" w:rsidRDefault="00E83525" w:rsidP="000907D8">
      <w:pPr>
        <w:jc w:val="center"/>
        <w:rPr>
          <w:rFonts w:ascii="Arial" w:hAnsi="Arial" w:cs="Arial"/>
          <w:b/>
          <w:sz w:val="24"/>
          <w:szCs w:val="24"/>
        </w:rPr>
      </w:pPr>
    </w:p>
    <w:tbl>
      <w:tblPr>
        <w:tblW w:w="10773" w:type="dxa"/>
        <w:tblInd w:w="-5" w:type="dxa"/>
        <w:tblCellMar>
          <w:left w:w="70" w:type="dxa"/>
          <w:right w:w="70" w:type="dxa"/>
        </w:tblCellMar>
        <w:tblLook w:val="04A0" w:firstRow="1" w:lastRow="0" w:firstColumn="1" w:lastColumn="0" w:noHBand="0" w:noVBand="1"/>
      </w:tblPr>
      <w:tblGrid>
        <w:gridCol w:w="1701"/>
        <w:gridCol w:w="3119"/>
        <w:gridCol w:w="1681"/>
        <w:gridCol w:w="1721"/>
        <w:gridCol w:w="2693"/>
      </w:tblGrid>
      <w:tr w:rsidR="00EB1AD7" w:rsidRPr="002B7D3B" w14:paraId="42F20DDD" w14:textId="77777777" w:rsidTr="005F21CE">
        <w:trPr>
          <w:trHeight w:val="585"/>
        </w:trPr>
        <w:tc>
          <w:tcPr>
            <w:tcW w:w="1701" w:type="dxa"/>
            <w:tcBorders>
              <w:top w:val="single" w:sz="4" w:space="0" w:color="auto"/>
              <w:left w:val="single" w:sz="4" w:space="0" w:color="auto"/>
              <w:bottom w:val="single" w:sz="4" w:space="0" w:color="auto"/>
              <w:right w:val="single" w:sz="4" w:space="0" w:color="auto"/>
            </w:tcBorders>
            <w:shd w:val="clear" w:color="000000" w:fill="B4C6E7"/>
            <w:vAlign w:val="bottom"/>
            <w:hideMark/>
          </w:tcPr>
          <w:p w14:paraId="7A32BC65" w14:textId="77777777" w:rsidR="00EB1AD7" w:rsidRPr="002B7D3B" w:rsidRDefault="00EB1AD7" w:rsidP="005F21CE">
            <w:pPr>
              <w:jc w:val="center"/>
              <w:rPr>
                <w:rFonts w:eastAsia="Times New Roman"/>
                <w:b/>
                <w:bCs/>
                <w:color w:val="000000"/>
                <w:lang w:eastAsia="sk-SK"/>
              </w:rPr>
            </w:pPr>
            <w:r w:rsidRPr="00090058">
              <w:rPr>
                <w:rFonts w:ascii="Times New Roman" w:hAnsi="Times New Roman"/>
              </w:rPr>
              <w:br/>
            </w:r>
            <w:r w:rsidRPr="002B7D3B">
              <w:rPr>
                <w:rFonts w:eastAsia="Times New Roman"/>
                <w:b/>
                <w:bCs/>
                <w:color w:val="000000"/>
                <w:lang w:eastAsia="sk-SK"/>
              </w:rPr>
              <w:t>Identifikačné a kontaktné údaje</w:t>
            </w:r>
          </w:p>
        </w:tc>
        <w:tc>
          <w:tcPr>
            <w:tcW w:w="3119" w:type="dxa"/>
            <w:tcBorders>
              <w:top w:val="single" w:sz="4" w:space="0" w:color="auto"/>
              <w:left w:val="nil"/>
              <w:bottom w:val="single" w:sz="4" w:space="0" w:color="auto"/>
              <w:right w:val="single" w:sz="4" w:space="0" w:color="auto"/>
            </w:tcBorders>
            <w:shd w:val="clear" w:color="000000" w:fill="B4C6E7"/>
            <w:vAlign w:val="center"/>
            <w:hideMark/>
          </w:tcPr>
          <w:p w14:paraId="07726CA6" w14:textId="77777777" w:rsidR="00EB1AD7" w:rsidRPr="002B7D3B" w:rsidRDefault="00EB1AD7" w:rsidP="005F21CE">
            <w:pPr>
              <w:jc w:val="center"/>
              <w:rPr>
                <w:rFonts w:eastAsia="Times New Roman"/>
                <w:b/>
                <w:bCs/>
                <w:color w:val="000000"/>
                <w:lang w:eastAsia="sk-SK"/>
              </w:rPr>
            </w:pPr>
            <w:r w:rsidRPr="002B7D3B">
              <w:rPr>
                <w:rFonts w:eastAsia="Times New Roman"/>
                <w:b/>
                <w:bCs/>
                <w:color w:val="000000"/>
                <w:lang w:eastAsia="sk-SK"/>
              </w:rPr>
              <w:t xml:space="preserve">Prevádzkovateľ </w:t>
            </w:r>
          </w:p>
        </w:tc>
        <w:tc>
          <w:tcPr>
            <w:tcW w:w="1681" w:type="dxa"/>
            <w:tcBorders>
              <w:top w:val="single" w:sz="4" w:space="0" w:color="auto"/>
              <w:left w:val="nil"/>
              <w:bottom w:val="single" w:sz="4" w:space="0" w:color="auto"/>
              <w:right w:val="single" w:sz="4" w:space="0" w:color="auto"/>
            </w:tcBorders>
            <w:shd w:val="clear" w:color="000000" w:fill="B4C6E7"/>
            <w:vAlign w:val="center"/>
            <w:hideMark/>
          </w:tcPr>
          <w:p w14:paraId="4BBEDCD1" w14:textId="77777777" w:rsidR="00EB1AD7" w:rsidRPr="002B7D3B" w:rsidRDefault="00EB1AD7" w:rsidP="005F21CE">
            <w:pPr>
              <w:jc w:val="center"/>
              <w:rPr>
                <w:rFonts w:eastAsia="Times New Roman"/>
                <w:b/>
                <w:bCs/>
                <w:color w:val="000000"/>
                <w:lang w:eastAsia="sk-SK"/>
              </w:rPr>
            </w:pPr>
            <w:r w:rsidRPr="002B7D3B">
              <w:rPr>
                <w:rFonts w:eastAsia="Times New Roman"/>
                <w:b/>
                <w:bCs/>
                <w:color w:val="000000"/>
                <w:lang w:eastAsia="sk-SK"/>
              </w:rPr>
              <w:t>Zástupca prevádzkovateľa</w:t>
            </w:r>
          </w:p>
        </w:tc>
        <w:tc>
          <w:tcPr>
            <w:tcW w:w="1721" w:type="dxa"/>
            <w:tcBorders>
              <w:top w:val="single" w:sz="4" w:space="0" w:color="auto"/>
              <w:left w:val="nil"/>
              <w:bottom w:val="single" w:sz="4" w:space="0" w:color="auto"/>
              <w:right w:val="single" w:sz="4" w:space="0" w:color="auto"/>
            </w:tcBorders>
            <w:shd w:val="clear" w:color="000000" w:fill="B4C6E7"/>
            <w:vAlign w:val="center"/>
            <w:hideMark/>
          </w:tcPr>
          <w:p w14:paraId="742A26D3" w14:textId="77777777" w:rsidR="00EB1AD7" w:rsidRPr="002B7D3B" w:rsidRDefault="00EB1AD7" w:rsidP="005F21CE">
            <w:pPr>
              <w:jc w:val="center"/>
              <w:rPr>
                <w:rFonts w:eastAsia="Times New Roman"/>
                <w:b/>
                <w:bCs/>
                <w:color w:val="000000"/>
                <w:lang w:eastAsia="sk-SK"/>
              </w:rPr>
            </w:pPr>
            <w:r w:rsidRPr="002B7D3B">
              <w:rPr>
                <w:rFonts w:eastAsia="Times New Roman"/>
                <w:b/>
                <w:bCs/>
                <w:color w:val="000000"/>
                <w:lang w:eastAsia="sk-SK"/>
              </w:rPr>
              <w:t>Sprostredkovateľ</w:t>
            </w:r>
          </w:p>
        </w:tc>
        <w:tc>
          <w:tcPr>
            <w:tcW w:w="2693" w:type="dxa"/>
            <w:tcBorders>
              <w:top w:val="single" w:sz="4" w:space="0" w:color="auto"/>
              <w:left w:val="nil"/>
              <w:bottom w:val="single" w:sz="4" w:space="0" w:color="auto"/>
              <w:right w:val="single" w:sz="4" w:space="0" w:color="auto"/>
            </w:tcBorders>
            <w:shd w:val="clear" w:color="000000" w:fill="B4C6E7"/>
            <w:vAlign w:val="center"/>
            <w:hideMark/>
          </w:tcPr>
          <w:p w14:paraId="102051E2" w14:textId="77777777" w:rsidR="00EB1AD7" w:rsidRPr="002B7D3B" w:rsidRDefault="00EB1AD7" w:rsidP="005F21CE">
            <w:pPr>
              <w:jc w:val="center"/>
              <w:rPr>
                <w:rFonts w:eastAsia="Times New Roman"/>
                <w:b/>
                <w:bCs/>
                <w:color w:val="000000"/>
                <w:lang w:eastAsia="sk-SK"/>
              </w:rPr>
            </w:pPr>
            <w:r w:rsidRPr="002B7D3B">
              <w:rPr>
                <w:rFonts w:eastAsia="Times New Roman"/>
                <w:b/>
                <w:bCs/>
                <w:color w:val="000000"/>
                <w:lang w:eastAsia="sk-SK"/>
              </w:rPr>
              <w:t>Zodpovedná osoba</w:t>
            </w:r>
          </w:p>
        </w:tc>
      </w:tr>
      <w:tr w:rsidR="00EB1AD7" w:rsidRPr="002B7D3B" w14:paraId="1BBA4436" w14:textId="77777777" w:rsidTr="005F21CE">
        <w:trPr>
          <w:trHeight w:val="570"/>
        </w:trPr>
        <w:tc>
          <w:tcPr>
            <w:tcW w:w="1701" w:type="dxa"/>
            <w:tcBorders>
              <w:top w:val="nil"/>
              <w:left w:val="single" w:sz="4" w:space="0" w:color="auto"/>
              <w:bottom w:val="single" w:sz="4" w:space="0" w:color="auto"/>
              <w:right w:val="single" w:sz="4" w:space="0" w:color="auto"/>
            </w:tcBorders>
            <w:shd w:val="clear" w:color="000000" w:fill="B4C6E7"/>
            <w:vAlign w:val="center"/>
            <w:hideMark/>
          </w:tcPr>
          <w:p w14:paraId="5B0AAB0E"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 xml:space="preserve">    Meno / Názov</w:t>
            </w:r>
          </w:p>
        </w:tc>
        <w:tc>
          <w:tcPr>
            <w:tcW w:w="3119" w:type="dxa"/>
            <w:tcBorders>
              <w:top w:val="nil"/>
              <w:left w:val="nil"/>
              <w:bottom w:val="single" w:sz="4" w:space="0" w:color="auto"/>
              <w:right w:val="single" w:sz="4" w:space="0" w:color="auto"/>
            </w:tcBorders>
            <w:shd w:val="clear" w:color="000000" w:fill="DDEBF7"/>
            <w:vAlign w:val="center"/>
            <w:hideMark/>
          </w:tcPr>
          <w:p w14:paraId="435114C6" w14:textId="1709530A" w:rsidR="00EB1AD7" w:rsidRPr="00A73775" w:rsidRDefault="00A73775" w:rsidP="005F21CE">
            <w:pPr>
              <w:rPr>
                <w:rFonts w:eastAsia="Times New Roman"/>
                <w:b/>
                <w:lang w:eastAsia="sk-SK"/>
              </w:rPr>
            </w:pPr>
            <w:r w:rsidRPr="00A73775">
              <w:rPr>
                <w:rFonts w:eastAsia="Times New Roman"/>
                <w:b/>
                <w:lang w:eastAsia="sk-SK"/>
              </w:rPr>
              <w:t>Obec Vyšný Kubín</w:t>
            </w:r>
            <w:r w:rsidR="00EB1AD7" w:rsidRPr="00A73775">
              <w:rPr>
                <w:rFonts w:eastAsia="Times New Roman"/>
                <w:b/>
                <w:lang w:eastAsia="sk-SK"/>
              </w:rPr>
              <w:t xml:space="preserve">  </w:t>
            </w:r>
          </w:p>
        </w:tc>
        <w:tc>
          <w:tcPr>
            <w:tcW w:w="1681" w:type="dxa"/>
            <w:tcBorders>
              <w:top w:val="nil"/>
              <w:left w:val="nil"/>
              <w:bottom w:val="single" w:sz="4" w:space="0" w:color="auto"/>
              <w:right w:val="single" w:sz="4" w:space="0" w:color="auto"/>
            </w:tcBorders>
            <w:shd w:val="clear" w:color="000000" w:fill="F2F2F2"/>
            <w:noWrap/>
            <w:vAlign w:val="center"/>
            <w:hideMark/>
          </w:tcPr>
          <w:p w14:paraId="1896BDDC"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r>
              <w:rPr>
                <w:rFonts w:eastAsia="Times New Roman"/>
                <w:color w:val="000000"/>
                <w:lang w:eastAsia="sk-SK"/>
              </w:rPr>
              <w:t xml:space="preserve">     nie je </w:t>
            </w:r>
          </w:p>
        </w:tc>
        <w:tc>
          <w:tcPr>
            <w:tcW w:w="1721" w:type="dxa"/>
            <w:tcBorders>
              <w:top w:val="nil"/>
              <w:left w:val="nil"/>
              <w:bottom w:val="single" w:sz="4" w:space="0" w:color="auto"/>
              <w:right w:val="single" w:sz="4" w:space="0" w:color="auto"/>
            </w:tcBorders>
            <w:shd w:val="clear" w:color="000000" w:fill="F2F2F2"/>
            <w:noWrap/>
            <w:vAlign w:val="center"/>
            <w:hideMark/>
          </w:tcPr>
          <w:p w14:paraId="69FE50CC" w14:textId="77777777" w:rsidR="00EB1AD7" w:rsidRPr="002B7D3B" w:rsidRDefault="00EB1AD7" w:rsidP="005F21CE">
            <w:pPr>
              <w:ind w:firstLineChars="100" w:firstLine="220"/>
              <w:rPr>
                <w:rFonts w:eastAsia="Times New Roman"/>
                <w:color w:val="000000"/>
                <w:lang w:eastAsia="sk-SK"/>
              </w:rPr>
            </w:pPr>
            <w:r>
              <w:rPr>
                <w:rFonts w:eastAsia="Times New Roman"/>
                <w:color w:val="000000"/>
                <w:lang w:eastAsia="sk-SK"/>
              </w:rPr>
              <w:t xml:space="preserve">      nie je</w:t>
            </w:r>
            <w:r w:rsidRPr="002B7D3B">
              <w:rPr>
                <w:rFonts w:eastAsia="Times New Roman"/>
                <w:color w:val="000000"/>
                <w:lang w:eastAsia="sk-SK"/>
              </w:rPr>
              <w:t> </w:t>
            </w:r>
          </w:p>
        </w:tc>
        <w:tc>
          <w:tcPr>
            <w:tcW w:w="2693" w:type="dxa"/>
            <w:tcBorders>
              <w:top w:val="nil"/>
              <w:left w:val="nil"/>
              <w:bottom w:val="single" w:sz="4" w:space="0" w:color="auto"/>
              <w:right w:val="single" w:sz="4" w:space="0" w:color="auto"/>
            </w:tcBorders>
            <w:shd w:val="clear" w:color="auto" w:fill="auto"/>
            <w:noWrap/>
            <w:vAlign w:val="center"/>
            <w:hideMark/>
          </w:tcPr>
          <w:p w14:paraId="5C6EA4EF" w14:textId="77777777" w:rsidR="00EB1AD7" w:rsidRPr="002B7D3B" w:rsidRDefault="00EB1AD7" w:rsidP="005F21CE">
            <w:pPr>
              <w:rPr>
                <w:rFonts w:eastAsia="Times New Roman"/>
                <w:color w:val="000000"/>
                <w:lang w:eastAsia="sk-SK"/>
              </w:rPr>
            </w:pPr>
            <w:r w:rsidRPr="002B7D3B">
              <w:rPr>
                <w:rFonts w:eastAsia="Times New Roman"/>
                <w:b/>
                <w:color w:val="000000"/>
                <w:lang w:eastAsia="sk-SK"/>
              </w:rPr>
              <w:t>BROS Computing, s.r.o.</w:t>
            </w:r>
            <w:r w:rsidRPr="002B7D3B">
              <w:rPr>
                <w:rFonts w:eastAsia="Times New Roman"/>
                <w:color w:val="000000"/>
                <w:lang w:eastAsia="sk-SK"/>
              </w:rPr>
              <w:t xml:space="preserve">  </w:t>
            </w:r>
          </w:p>
        </w:tc>
      </w:tr>
      <w:tr w:rsidR="00EB1AD7" w:rsidRPr="002B7D3B" w14:paraId="4E41B226" w14:textId="77777777" w:rsidTr="005F21CE">
        <w:trPr>
          <w:trHeight w:val="402"/>
        </w:trPr>
        <w:tc>
          <w:tcPr>
            <w:tcW w:w="1701" w:type="dxa"/>
            <w:tcBorders>
              <w:top w:val="nil"/>
              <w:left w:val="single" w:sz="4" w:space="0" w:color="auto"/>
              <w:bottom w:val="single" w:sz="4" w:space="0" w:color="auto"/>
              <w:right w:val="single" w:sz="4" w:space="0" w:color="auto"/>
            </w:tcBorders>
            <w:shd w:val="clear" w:color="000000" w:fill="B4C6E7"/>
            <w:vAlign w:val="center"/>
            <w:hideMark/>
          </w:tcPr>
          <w:p w14:paraId="53D787DC"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 xml:space="preserve">    IČO</w:t>
            </w:r>
          </w:p>
        </w:tc>
        <w:tc>
          <w:tcPr>
            <w:tcW w:w="3119" w:type="dxa"/>
            <w:tcBorders>
              <w:top w:val="nil"/>
              <w:left w:val="nil"/>
              <w:bottom w:val="single" w:sz="4" w:space="0" w:color="auto"/>
              <w:right w:val="single" w:sz="4" w:space="0" w:color="auto"/>
            </w:tcBorders>
            <w:shd w:val="clear" w:color="000000" w:fill="DDEBF7"/>
            <w:vAlign w:val="center"/>
            <w:hideMark/>
          </w:tcPr>
          <w:p w14:paraId="0E83DE43" w14:textId="302EF24A" w:rsidR="00EB1AD7" w:rsidRPr="00A73775" w:rsidRDefault="00A73775" w:rsidP="005F21CE">
            <w:pPr>
              <w:rPr>
                <w:rFonts w:eastAsia="Times New Roman"/>
                <w:lang w:eastAsia="sk-SK"/>
              </w:rPr>
            </w:pPr>
            <w:r w:rsidRPr="00A73775">
              <w:rPr>
                <w:rFonts w:eastAsia="Times New Roman"/>
                <w:lang w:eastAsia="sk-SK"/>
              </w:rPr>
              <w:t>00649058</w:t>
            </w:r>
          </w:p>
        </w:tc>
        <w:tc>
          <w:tcPr>
            <w:tcW w:w="1681" w:type="dxa"/>
            <w:tcBorders>
              <w:top w:val="nil"/>
              <w:left w:val="nil"/>
              <w:bottom w:val="single" w:sz="4" w:space="0" w:color="auto"/>
              <w:right w:val="single" w:sz="4" w:space="0" w:color="auto"/>
            </w:tcBorders>
            <w:shd w:val="clear" w:color="000000" w:fill="F2F2F2"/>
            <w:noWrap/>
            <w:vAlign w:val="center"/>
            <w:hideMark/>
          </w:tcPr>
          <w:p w14:paraId="73F273EC"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1721" w:type="dxa"/>
            <w:tcBorders>
              <w:top w:val="nil"/>
              <w:left w:val="nil"/>
              <w:bottom w:val="single" w:sz="4" w:space="0" w:color="auto"/>
              <w:right w:val="single" w:sz="4" w:space="0" w:color="auto"/>
            </w:tcBorders>
            <w:shd w:val="clear" w:color="000000" w:fill="F2F2F2"/>
            <w:noWrap/>
            <w:vAlign w:val="center"/>
            <w:hideMark/>
          </w:tcPr>
          <w:p w14:paraId="37561ECB"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2693" w:type="dxa"/>
            <w:tcBorders>
              <w:top w:val="nil"/>
              <w:left w:val="nil"/>
              <w:bottom w:val="single" w:sz="4" w:space="0" w:color="auto"/>
              <w:right w:val="single" w:sz="4" w:space="0" w:color="auto"/>
            </w:tcBorders>
            <w:shd w:val="clear" w:color="auto" w:fill="auto"/>
            <w:noWrap/>
            <w:vAlign w:val="center"/>
            <w:hideMark/>
          </w:tcPr>
          <w:p w14:paraId="7DE82789"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36734 390</w:t>
            </w:r>
          </w:p>
        </w:tc>
      </w:tr>
      <w:tr w:rsidR="00EB1AD7" w:rsidRPr="002B7D3B" w14:paraId="3D66FAC1" w14:textId="77777777" w:rsidTr="005F21CE">
        <w:trPr>
          <w:trHeight w:val="402"/>
        </w:trPr>
        <w:tc>
          <w:tcPr>
            <w:tcW w:w="1701" w:type="dxa"/>
            <w:tcBorders>
              <w:top w:val="nil"/>
              <w:left w:val="single" w:sz="4" w:space="0" w:color="auto"/>
              <w:bottom w:val="single" w:sz="4" w:space="0" w:color="auto"/>
              <w:right w:val="single" w:sz="4" w:space="0" w:color="auto"/>
            </w:tcBorders>
            <w:shd w:val="clear" w:color="000000" w:fill="B4C6E7"/>
            <w:noWrap/>
            <w:vAlign w:val="center"/>
            <w:hideMark/>
          </w:tcPr>
          <w:p w14:paraId="495C2D8D"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 xml:space="preserve">    Adresa</w:t>
            </w:r>
          </w:p>
        </w:tc>
        <w:tc>
          <w:tcPr>
            <w:tcW w:w="3119" w:type="dxa"/>
            <w:tcBorders>
              <w:top w:val="nil"/>
              <w:left w:val="nil"/>
              <w:bottom w:val="single" w:sz="4" w:space="0" w:color="auto"/>
              <w:right w:val="single" w:sz="4" w:space="0" w:color="auto"/>
            </w:tcBorders>
            <w:shd w:val="clear" w:color="000000" w:fill="DDEBF7"/>
            <w:noWrap/>
            <w:vAlign w:val="center"/>
            <w:hideMark/>
          </w:tcPr>
          <w:p w14:paraId="63D80FA8" w14:textId="77777777" w:rsidR="00A73775" w:rsidRPr="00A73775" w:rsidRDefault="00A73775" w:rsidP="005F21CE">
            <w:pPr>
              <w:rPr>
                <w:rFonts w:eastAsia="Times New Roman"/>
                <w:lang w:eastAsia="sk-SK"/>
              </w:rPr>
            </w:pPr>
            <w:r w:rsidRPr="00A73775">
              <w:rPr>
                <w:rFonts w:eastAsia="Times New Roman"/>
                <w:lang w:eastAsia="sk-SK"/>
              </w:rPr>
              <w:t xml:space="preserve">Hviezdoslavova 117/5, </w:t>
            </w:r>
          </w:p>
          <w:p w14:paraId="704C5A94" w14:textId="2007BC85" w:rsidR="00EB1AD7" w:rsidRPr="00A73775" w:rsidRDefault="00A73775" w:rsidP="005F21CE">
            <w:pPr>
              <w:rPr>
                <w:rFonts w:eastAsia="Times New Roman"/>
                <w:lang w:eastAsia="sk-SK"/>
              </w:rPr>
            </w:pPr>
            <w:r w:rsidRPr="00A73775">
              <w:rPr>
                <w:rFonts w:eastAsia="Times New Roman"/>
                <w:lang w:eastAsia="sk-SK"/>
              </w:rPr>
              <w:t>Vyšný Kubín</w:t>
            </w:r>
          </w:p>
        </w:tc>
        <w:tc>
          <w:tcPr>
            <w:tcW w:w="1681" w:type="dxa"/>
            <w:tcBorders>
              <w:top w:val="nil"/>
              <w:left w:val="nil"/>
              <w:bottom w:val="single" w:sz="4" w:space="0" w:color="auto"/>
              <w:right w:val="single" w:sz="4" w:space="0" w:color="auto"/>
            </w:tcBorders>
            <w:shd w:val="clear" w:color="000000" w:fill="F2F2F2"/>
            <w:noWrap/>
            <w:vAlign w:val="center"/>
            <w:hideMark/>
          </w:tcPr>
          <w:p w14:paraId="3C3BD03C"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1721" w:type="dxa"/>
            <w:tcBorders>
              <w:top w:val="nil"/>
              <w:left w:val="nil"/>
              <w:bottom w:val="single" w:sz="4" w:space="0" w:color="auto"/>
              <w:right w:val="single" w:sz="4" w:space="0" w:color="auto"/>
            </w:tcBorders>
            <w:shd w:val="clear" w:color="000000" w:fill="F2F2F2"/>
            <w:noWrap/>
            <w:vAlign w:val="center"/>
            <w:hideMark/>
          </w:tcPr>
          <w:p w14:paraId="5DB059FF"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2693" w:type="dxa"/>
            <w:tcBorders>
              <w:top w:val="nil"/>
              <w:left w:val="nil"/>
              <w:bottom w:val="single" w:sz="4" w:space="0" w:color="auto"/>
              <w:right w:val="single" w:sz="4" w:space="0" w:color="auto"/>
            </w:tcBorders>
            <w:shd w:val="clear" w:color="auto" w:fill="auto"/>
            <w:noWrap/>
            <w:vAlign w:val="center"/>
            <w:hideMark/>
          </w:tcPr>
          <w:p w14:paraId="5179816C"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Zádubnie 169, 010 03 Žilina</w:t>
            </w:r>
          </w:p>
        </w:tc>
      </w:tr>
      <w:tr w:rsidR="00EB1AD7" w:rsidRPr="002B7D3B" w14:paraId="240D2632" w14:textId="77777777" w:rsidTr="005F21CE">
        <w:trPr>
          <w:trHeight w:val="402"/>
        </w:trPr>
        <w:tc>
          <w:tcPr>
            <w:tcW w:w="1701" w:type="dxa"/>
            <w:tcBorders>
              <w:top w:val="nil"/>
              <w:left w:val="single" w:sz="4" w:space="0" w:color="auto"/>
              <w:bottom w:val="single" w:sz="4" w:space="0" w:color="auto"/>
              <w:right w:val="single" w:sz="4" w:space="0" w:color="auto"/>
            </w:tcBorders>
            <w:shd w:val="clear" w:color="000000" w:fill="B4C6E7"/>
            <w:noWrap/>
            <w:vAlign w:val="center"/>
            <w:hideMark/>
          </w:tcPr>
          <w:p w14:paraId="32AE94E2"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 xml:space="preserve">    Email</w:t>
            </w:r>
          </w:p>
        </w:tc>
        <w:tc>
          <w:tcPr>
            <w:tcW w:w="3119" w:type="dxa"/>
            <w:tcBorders>
              <w:top w:val="nil"/>
              <w:left w:val="nil"/>
              <w:bottom w:val="single" w:sz="4" w:space="0" w:color="auto"/>
              <w:right w:val="single" w:sz="4" w:space="0" w:color="auto"/>
            </w:tcBorders>
            <w:shd w:val="clear" w:color="000000" w:fill="DDEBF7"/>
            <w:noWrap/>
            <w:vAlign w:val="center"/>
            <w:hideMark/>
          </w:tcPr>
          <w:p w14:paraId="6E92629D" w14:textId="2B9C1838" w:rsidR="00EB1AD7" w:rsidRPr="00A73775" w:rsidRDefault="00A73775" w:rsidP="005F21CE">
            <w:pPr>
              <w:rPr>
                <w:rFonts w:eastAsia="Times New Roman"/>
                <w:lang w:eastAsia="sk-SK"/>
              </w:rPr>
            </w:pPr>
            <w:r w:rsidRPr="00A73775">
              <w:rPr>
                <w:rFonts w:eastAsia="Times New Roman"/>
                <w:lang w:eastAsia="sk-SK"/>
              </w:rPr>
              <w:t>obec@vysnykubin.sk</w:t>
            </w:r>
          </w:p>
        </w:tc>
        <w:tc>
          <w:tcPr>
            <w:tcW w:w="1681" w:type="dxa"/>
            <w:tcBorders>
              <w:top w:val="nil"/>
              <w:left w:val="nil"/>
              <w:bottom w:val="single" w:sz="4" w:space="0" w:color="auto"/>
              <w:right w:val="single" w:sz="4" w:space="0" w:color="auto"/>
            </w:tcBorders>
            <w:shd w:val="clear" w:color="000000" w:fill="F2F2F2"/>
            <w:noWrap/>
            <w:vAlign w:val="center"/>
            <w:hideMark/>
          </w:tcPr>
          <w:p w14:paraId="00DE09F0"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1721" w:type="dxa"/>
            <w:tcBorders>
              <w:top w:val="nil"/>
              <w:left w:val="nil"/>
              <w:bottom w:val="single" w:sz="4" w:space="0" w:color="auto"/>
              <w:right w:val="single" w:sz="4" w:space="0" w:color="auto"/>
            </w:tcBorders>
            <w:shd w:val="clear" w:color="000000" w:fill="F2F2F2"/>
            <w:noWrap/>
            <w:vAlign w:val="center"/>
            <w:hideMark/>
          </w:tcPr>
          <w:p w14:paraId="612FFB0D"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2693" w:type="dxa"/>
            <w:tcBorders>
              <w:top w:val="nil"/>
              <w:left w:val="nil"/>
              <w:bottom w:val="single" w:sz="4" w:space="0" w:color="auto"/>
              <w:right w:val="single" w:sz="4" w:space="0" w:color="auto"/>
            </w:tcBorders>
            <w:shd w:val="clear" w:color="auto" w:fill="auto"/>
            <w:noWrap/>
            <w:vAlign w:val="center"/>
            <w:hideMark/>
          </w:tcPr>
          <w:p w14:paraId="08BF0AC7"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brosland@brosland.eu</w:t>
            </w:r>
          </w:p>
        </w:tc>
      </w:tr>
      <w:tr w:rsidR="00EB1AD7" w:rsidRPr="002B7D3B" w14:paraId="6E11373D" w14:textId="77777777" w:rsidTr="005F21CE">
        <w:trPr>
          <w:trHeight w:val="402"/>
        </w:trPr>
        <w:tc>
          <w:tcPr>
            <w:tcW w:w="1701" w:type="dxa"/>
            <w:tcBorders>
              <w:top w:val="nil"/>
              <w:left w:val="single" w:sz="4" w:space="0" w:color="auto"/>
              <w:bottom w:val="single" w:sz="4" w:space="0" w:color="auto"/>
              <w:right w:val="single" w:sz="4" w:space="0" w:color="auto"/>
            </w:tcBorders>
            <w:shd w:val="clear" w:color="000000" w:fill="B4C6E7"/>
            <w:noWrap/>
            <w:vAlign w:val="center"/>
            <w:hideMark/>
          </w:tcPr>
          <w:p w14:paraId="277F24F5"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 xml:space="preserve">    Tel./Mobil </w:t>
            </w:r>
          </w:p>
        </w:tc>
        <w:tc>
          <w:tcPr>
            <w:tcW w:w="3119" w:type="dxa"/>
            <w:tcBorders>
              <w:top w:val="nil"/>
              <w:left w:val="nil"/>
              <w:bottom w:val="single" w:sz="4" w:space="0" w:color="auto"/>
              <w:right w:val="single" w:sz="4" w:space="0" w:color="auto"/>
            </w:tcBorders>
            <w:shd w:val="clear" w:color="000000" w:fill="DDEBF7"/>
            <w:noWrap/>
            <w:vAlign w:val="center"/>
            <w:hideMark/>
          </w:tcPr>
          <w:p w14:paraId="53B987D8" w14:textId="47C18433" w:rsidR="00EB1AD7" w:rsidRPr="00A73775" w:rsidRDefault="00A73775" w:rsidP="005F21CE">
            <w:pPr>
              <w:rPr>
                <w:rFonts w:eastAsia="Times New Roman"/>
                <w:lang w:eastAsia="sk-SK"/>
              </w:rPr>
            </w:pPr>
            <w:r w:rsidRPr="00A73775">
              <w:rPr>
                <w:rFonts w:eastAsia="Times New Roman"/>
                <w:lang w:eastAsia="sk-SK"/>
              </w:rPr>
              <w:t>043 5865 138, 0908 275 229</w:t>
            </w:r>
          </w:p>
        </w:tc>
        <w:tc>
          <w:tcPr>
            <w:tcW w:w="1681" w:type="dxa"/>
            <w:tcBorders>
              <w:top w:val="nil"/>
              <w:left w:val="nil"/>
              <w:bottom w:val="single" w:sz="4" w:space="0" w:color="auto"/>
              <w:right w:val="single" w:sz="4" w:space="0" w:color="auto"/>
            </w:tcBorders>
            <w:shd w:val="clear" w:color="000000" w:fill="F2F2F2"/>
            <w:noWrap/>
            <w:vAlign w:val="center"/>
            <w:hideMark/>
          </w:tcPr>
          <w:p w14:paraId="0F9D5631"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1721" w:type="dxa"/>
            <w:tcBorders>
              <w:top w:val="nil"/>
              <w:left w:val="nil"/>
              <w:bottom w:val="single" w:sz="4" w:space="0" w:color="auto"/>
              <w:right w:val="single" w:sz="4" w:space="0" w:color="auto"/>
            </w:tcBorders>
            <w:shd w:val="clear" w:color="000000" w:fill="F2F2F2"/>
            <w:noWrap/>
            <w:vAlign w:val="center"/>
            <w:hideMark/>
          </w:tcPr>
          <w:p w14:paraId="22005EC8" w14:textId="77777777" w:rsidR="00EB1AD7" w:rsidRPr="002B7D3B" w:rsidRDefault="00EB1AD7" w:rsidP="005F21CE">
            <w:pPr>
              <w:ind w:firstLineChars="100" w:firstLine="220"/>
              <w:rPr>
                <w:rFonts w:eastAsia="Times New Roman"/>
                <w:color w:val="000000"/>
                <w:lang w:eastAsia="sk-SK"/>
              </w:rPr>
            </w:pPr>
            <w:r w:rsidRPr="002B7D3B">
              <w:rPr>
                <w:rFonts w:eastAsia="Times New Roman"/>
                <w:color w:val="000000"/>
                <w:lang w:eastAsia="sk-SK"/>
              </w:rPr>
              <w:t> </w:t>
            </w:r>
          </w:p>
        </w:tc>
        <w:tc>
          <w:tcPr>
            <w:tcW w:w="2693" w:type="dxa"/>
            <w:tcBorders>
              <w:top w:val="nil"/>
              <w:left w:val="nil"/>
              <w:bottom w:val="single" w:sz="4" w:space="0" w:color="auto"/>
              <w:right w:val="single" w:sz="4" w:space="0" w:color="auto"/>
            </w:tcBorders>
            <w:shd w:val="clear" w:color="auto" w:fill="auto"/>
            <w:noWrap/>
            <w:vAlign w:val="center"/>
            <w:hideMark/>
          </w:tcPr>
          <w:p w14:paraId="0340F55A" w14:textId="77777777" w:rsidR="00EB1AD7" w:rsidRPr="002B7D3B" w:rsidRDefault="00EB1AD7" w:rsidP="005F21CE">
            <w:pPr>
              <w:rPr>
                <w:rFonts w:eastAsia="Times New Roman"/>
                <w:color w:val="000000"/>
                <w:lang w:eastAsia="sk-SK"/>
              </w:rPr>
            </w:pPr>
            <w:r w:rsidRPr="002B7D3B">
              <w:rPr>
                <w:rFonts w:eastAsia="Times New Roman"/>
                <w:color w:val="000000"/>
                <w:lang w:eastAsia="sk-SK"/>
              </w:rPr>
              <w:t xml:space="preserve">  </w:t>
            </w:r>
          </w:p>
        </w:tc>
      </w:tr>
    </w:tbl>
    <w:p w14:paraId="25810C2F" w14:textId="77777777" w:rsidR="00EB1AD7" w:rsidRDefault="00EB1AD7" w:rsidP="000907D8">
      <w:pPr>
        <w:jc w:val="center"/>
        <w:rPr>
          <w:rFonts w:ascii="Arial" w:hAnsi="Arial" w:cs="Arial"/>
          <w:b/>
          <w:sz w:val="24"/>
          <w:szCs w:val="24"/>
        </w:rPr>
      </w:pPr>
    </w:p>
    <w:p w14:paraId="62BD3C91" w14:textId="77777777" w:rsidR="00EB1AD7" w:rsidRPr="00A261F9" w:rsidRDefault="00EB1AD7" w:rsidP="000907D8">
      <w:pPr>
        <w:jc w:val="center"/>
        <w:rPr>
          <w:rFonts w:ascii="Arial" w:hAnsi="Arial" w:cs="Arial"/>
          <w:b/>
          <w:sz w:val="24"/>
          <w:szCs w:val="24"/>
        </w:rPr>
      </w:pPr>
      <w:r>
        <w:rPr>
          <w:rFonts w:ascii="Arial" w:hAnsi="Arial" w:cs="Arial"/>
          <w:b/>
          <w:sz w:val="24"/>
          <w:szCs w:val="24"/>
        </w:rPr>
        <w:t xml:space="preserve"> </w:t>
      </w:r>
    </w:p>
    <w:tbl>
      <w:tblPr>
        <w:tblW w:w="10915" w:type="dxa"/>
        <w:tblInd w:w="-5" w:type="dxa"/>
        <w:tblCellMar>
          <w:left w:w="70" w:type="dxa"/>
          <w:right w:w="70" w:type="dxa"/>
        </w:tblCellMar>
        <w:tblLook w:val="04A0" w:firstRow="1" w:lastRow="0" w:firstColumn="1" w:lastColumn="0" w:noHBand="0" w:noVBand="1"/>
      </w:tblPr>
      <w:tblGrid>
        <w:gridCol w:w="5529"/>
        <w:gridCol w:w="5386"/>
      </w:tblGrid>
      <w:tr w:rsidR="002C41BC" w:rsidRPr="005D0DC1" w14:paraId="582A2469" w14:textId="77777777" w:rsidTr="00EB1AD7">
        <w:trPr>
          <w:trHeight w:val="439"/>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C96A2F"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Účel </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19FB48F2" w14:textId="77777777" w:rsidR="000A24BB" w:rsidRPr="00847DDB" w:rsidRDefault="00B83FCC" w:rsidP="00B83FCC">
            <w:pPr>
              <w:rPr>
                <w:rFonts w:eastAsia="Times New Roman"/>
                <w:noProof/>
                <w:color w:val="000000"/>
                <w:sz w:val="20"/>
                <w:szCs w:val="20"/>
                <w:lang w:eastAsia="sk-SK"/>
              </w:rPr>
            </w:pPr>
            <w:r w:rsidRPr="00847DDB">
              <w:rPr>
                <w:rFonts w:eastAsia="Times New Roman"/>
                <w:b/>
                <w:noProof/>
                <w:color w:val="000000"/>
                <w:sz w:val="20"/>
                <w:szCs w:val="20"/>
                <w:lang w:eastAsia="sk-SK"/>
              </w:rPr>
              <w:t>Vytvorenie evidencie k testovaniu fyzických osôb na respiračné ochorenie Covid-19 (koronavírus)</w:t>
            </w:r>
            <w:r w:rsidR="00847DDB">
              <w:rPr>
                <w:rFonts w:eastAsia="Times New Roman"/>
                <w:b/>
                <w:noProof/>
                <w:color w:val="000000"/>
                <w:sz w:val="20"/>
                <w:szCs w:val="20"/>
                <w:lang w:eastAsia="sk-SK"/>
              </w:rPr>
              <w:t xml:space="preserve"> , </w:t>
            </w:r>
            <w:r w:rsidR="00847DDB" w:rsidRPr="00847DDB">
              <w:rPr>
                <w:rFonts w:eastAsia="Times New Roman"/>
                <w:b/>
                <w:noProof/>
                <w:color w:val="000000"/>
                <w:sz w:val="20"/>
                <w:szCs w:val="20"/>
                <w:lang w:eastAsia="sk-SK"/>
              </w:rPr>
              <w:t>odstúpenie evidencie testu oprávneným príjemcom</w:t>
            </w:r>
            <w:r w:rsidR="00847DDB">
              <w:rPr>
                <w:rFonts w:eastAsia="Times New Roman"/>
                <w:b/>
                <w:noProof/>
                <w:color w:val="000000"/>
                <w:sz w:val="20"/>
                <w:szCs w:val="20"/>
                <w:lang w:eastAsia="sk-SK"/>
              </w:rPr>
              <w:t>.</w:t>
            </w:r>
          </w:p>
        </w:tc>
      </w:tr>
      <w:tr w:rsidR="002C41BC" w:rsidRPr="005D0DC1" w14:paraId="47F18910" w14:textId="77777777" w:rsidTr="00EB1AD7">
        <w:trPr>
          <w:trHeight w:val="439"/>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63C3A855"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Právny základ</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641DBD10" w14:textId="77777777" w:rsidR="00B83FCC" w:rsidRPr="00847DDB" w:rsidRDefault="002C41BC" w:rsidP="00B83FCC">
            <w:pPr>
              <w:jc w:val="both"/>
              <w:rPr>
                <w:rFonts w:eastAsia="Times New Roman"/>
                <w:b/>
                <w:noProof/>
                <w:color w:val="000000"/>
                <w:sz w:val="20"/>
                <w:szCs w:val="20"/>
                <w:lang w:eastAsia="sk-SK"/>
              </w:rPr>
            </w:pPr>
            <w:r w:rsidRPr="00847DDB">
              <w:rPr>
                <w:rFonts w:eastAsia="Times New Roman"/>
                <w:b/>
                <w:noProof/>
                <w:color w:val="000000"/>
                <w:sz w:val="20"/>
                <w:szCs w:val="20"/>
                <w:lang w:eastAsia="sk-SK"/>
              </w:rPr>
              <w:t xml:space="preserve">Čl.6, ods.1. písm. </w:t>
            </w:r>
            <w:r w:rsidR="001459F5" w:rsidRPr="00847DDB">
              <w:rPr>
                <w:rFonts w:eastAsia="Times New Roman"/>
                <w:b/>
                <w:noProof/>
                <w:color w:val="000000"/>
                <w:sz w:val="20"/>
                <w:szCs w:val="20"/>
                <w:lang w:eastAsia="sk-SK"/>
              </w:rPr>
              <w:t>a</w:t>
            </w:r>
            <w:r w:rsidRPr="00847DDB">
              <w:rPr>
                <w:rFonts w:eastAsia="Times New Roman"/>
                <w:b/>
                <w:noProof/>
                <w:color w:val="000000"/>
                <w:sz w:val="20"/>
                <w:szCs w:val="20"/>
                <w:lang w:eastAsia="sk-SK"/>
              </w:rPr>
              <w:t xml:space="preserve">) Nariadenia Európskeho parlamentu a Rady (EÚ) č. 2016/679 (GDPR) - </w:t>
            </w:r>
            <w:r w:rsidR="001459F5" w:rsidRPr="00847DDB">
              <w:rPr>
                <w:rFonts w:eastAsia="Times New Roman"/>
                <w:b/>
                <w:noProof/>
                <w:color w:val="000000"/>
                <w:sz w:val="20"/>
                <w:szCs w:val="20"/>
                <w:lang w:eastAsia="sk-SK"/>
              </w:rPr>
              <w:t>dotknutá osoba vyjadrila súhlas</w:t>
            </w:r>
            <w:r w:rsidR="001459F5" w:rsidRPr="00847DDB">
              <w:rPr>
                <w:rFonts w:eastAsia="Times New Roman"/>
                <w:noProof/>
                <w:color w:val="000000"/>
                <w:sz w:val="20"/>
                <w:szCs w:val="20"/>
                <w:lang w:eastAsia="sk-SK"/>
              </w:rPr>
              <w:t xml:space="preserve"> so spracúvaním svojich osobných údajov na jeden alebo viaceré konkrétne účely</w:t>
            </w:r>
            <w:r w:rsidR="00B83FCC" w:rsidRPr="00847DDB">
              <w:rPr>
                <w:rFonts w:eastAsia="Times New Roman"/>
                <w:noProof/>
                <w:color w:val="000000"/>
                <w:sz w:val="20"/>
                <w:szCs w:val="20"/>
                <w:lang w:eastAsia="sk-SK"/>
              </w:rPr>
              <w:t xml:space="preserve">, konkrétne </w:t>
            </w:r>
            <w:r w:rsidR="00B83FCC" w:rsidRPr="00847DDB">
              <w:rPr>
                <w:rFonts w:eastAsia="Times New Roman"/>
                <w:b/>
                <w:noProof/>
                <w:color w:val="000000"/>
                <w:sz w:val="20"/>
                <w:szCs w:val="20"/>
                <w:lang w:eastAsia="sk-SK"/>
              </w:rPr>
              <w:t>na účel evidencie k vykonaniu</w:t>
            </w:r>
            <w:r w:rsidR="00B83FCC" w:rsidRPr="00847DDB">
              <w:rPr>
                <w:b/>
                <w:sz w:val="20"/>
                <w:szCs w:val="20"/>
              </w:rPr>
              <w:t xml:space="preserve"> </w:t>
            </w:r>
            <w:r w:rsidR="00B83FCC" w:rsidRPr="00847DDB">
              <w:rPr>
                <w:rFonts w:eastAsia="Times New Roman"/>
                <w:b/>
                <w:noProof/>
                <w:color w:val="000000"/>
                <w:sz w:val="20"/>
                <w:szCs w:val="20"/>
                <w:lang w:eastAsia="sk-SK"/>
              </w:rPr>
              <w:t xml:space="preserve">testu na respiračné ochorenie </w:t>
            </w:r>
          </w:p>
          <w:p w14:paraId="63EAF623" w14:textId="77777777" w:rsidR="002C41BC" w:rsidRPr="00090058" w:rsidRDefault="00B83FCC" w:rsidP="00B83FCC">
            <w:pPr>
              <w:jc w:val="both"/>
              <w:rPr>
                <w:rFonts w:eastAsia="Times New Roman"/>
                <w:color w:val="000000"/>
                <w:sz w:val="18"/>
                <w:szCs w:val="18"/>
                <w:lang w:eastAsia="sk-SK"/>
              </w:rPr>
            </w:pPr>
            <w:r w:rsidRPr="00847DDB">
              <w:rPr>
                <w:rFonts w:eastAsia="Times New Roman"/>
                <w:b/>
                <w:noProof/>
                <w:color w:val="000000"/>
                <w:sz w:val="20"/>
                <w:szCs w:val="20"/>
                <w:lang w:eastAsia="sk-SK"/>
              </w:rPr>
              <w:t>Covid-19 (koronavírus), zaevidovanie testovaného výsledku, odstúpenie evidencie testu oprávneným príjemcom.</w:t>
            </w:r>
            <w:r w:rsidRPr="00847DDB">
              <w:rPr>
                <w:rFonts w:eastAsia="Times New Roman"/>
                <w:noProof/>
                <w:color w:val="000000"/>
                <w:sz w:val="20"/>
                <w:szCs w:val="20"/>
                <w:lang w:eastAsia="sk-SK"/>
              </w:rPr>
              <w:t xml:space="preserve"> Súhlas je vyjadrený absolvovaním testu, ktorého súčasťou je aj jeho evidencia.</w:t>
            </w:r>
            <w:r>
              <w:rPr>
                <w:rFonts w:eastAsia="Times New Roman"/>
                <w:noProof/>
                <w:color w:val="000000"/>
                <w:sz w:val="18"/>
                <w:szCs w:val="18"/>
                <w:lang w:eastAsia="sk-SK"/>
              </w:rPr>
              <w:t xml:space="preserve"> </w:t>
            </w:r>
          </w:p>
        </w:tc>
      </w:tr>
      <w:tr w:rsidR="002C41BC" w:rsidRPr="005D0DC1" w14:paraId="702EDE74" w14:textId="77777777" w:rsidTr="00EB1AD7">
        <w:trPr>
          <w:trHeight w:val="289"/>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823F751"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Kategória dotknutých osôb</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36D3A35C" w14:textId="77777777" w:rsidR="002C41BC" w:rsidRPr="00847DDB" w:rsidRDefault="00847DDB" w:rsidP="000A24BB">
            <w:pPr>
              <w:rPr>
                <w:rFonts w:eastAsia="Times New Roman"/>
                <w:color w:val="000000"/>
                <w:sz w:val="20"/>
                <w:szCs w:val="20"/>
                <w:lang w:eastAsia="sk-SK"/>
              </w:rPr>
            </w:pPr>
            <w:r w:rsidRPr="00847DDB">
              <w:rPr>
                <w:rFonts w:eastAsia="Times New Roman"/>
                <w:noProof/>
                <w:color w:val="000000"/>
                <w:sz w:val="20"/>
                <w:szCs w:val="20"/>
                <w:lang w:eastAsia="sk-SK"/>
              </w:rPr>
              <w:t>Občania ktorí sa rozhodli absolvovať testovanie</w:t>
            </w:r>
          </w:p>
        </w:tc>
      </w:tr>
      <w:tr w:rsidR="002C41BC" w:rsidRPr="005D0DC1" w14:paraId="638C2201" w14:textId="77777777" w:rsidTr="00EB1AD7">
        <w:trPr>
          <w:trHeight w:val="253"/>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511906C5"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Kategória osobných údajov</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48258C82" w14:textId="77777777" w:rsidR="002C41BC" w:rsidRPr="00847DDB" w:rsidRDefault="002C41BC" w:rsidP="00E83525">
            <w:pPr>
              <w:rPr>
                <w:rFonts w:eastAsia="Times New Roman"/>
                <w:color w:val="000000"/>
                <w:sz w:val="20"/>
                <w:szCs w:val="20"/>
                <w:lang w:eastAsia="sk-SK"/>
              </w:rPr>
            </w:pPr>
            <w:r w:rsidRPr="00847DDB">
              <w:rPr>
                <w:rFonts w:eastAsia="Times New Roman"/>
                <w:noProof/>
                <w:color w:val="000000"/>
                <w:sz w:val="20"/>
                <w:szCs w:val="20"/>
                <w:lang w:eastAsia="sk-SK"/>
              </w:rPr>
              <w:t>bežné osobné údaje</w:t>
            </w:r>
            <w:r w:rsidRPr="00847DDB">
              <w:rPr>
                <w:rFonts w:eastAsia="Times New Roman"/>
                <w:color w:val="000000"/>
                <w:sz w:val="20"/>
                <w:szCs w:val="20"/>
                <w:lang w:eastAsia="sk-SK"/>
              </w:rPr>
              <w:t> (</w:t>
            </w:r>
            <w:r w:rsidR="00847DDB" w:rsidRPr="00847DDB">
              <w:rPr>
                <w:rFonts w:eastAsia="Times New Roman"/>
                <w:color w:val="000000"/>
                <w:sz w:val="20"/>
                <w:szCs w:val="20"/>
                <w:lang w:eastAsia="sk-SK"/>
              </w:rPr>
              <w:t>údaje z </w:t>
            </w:r>
            <w:proofErr w:type="spellStart"/>
            <w:r w:rsidR="00847DDB" w:rsidRPr="00847DDB">
              <w:rPr>
                <w:rFonts w:eastAsia="Times New Roman"/>
                <w:color w:val="000000"/>
                <w:sz w:val="20"/>
                <w:szCs w:val="20"/>
                <w:lang w:eastAsia="sk-SK"/>
              </w:rPr>
              <w:t>eID</w:t>
            </w:r>
            <w:proofErr w:type="spellEnd"/>
            <w:r w:rsidR="00847DDB" w:rsidRPr="00847DDB">
              <w:rPr>
                <w:rFonts w:eastAsia="Times New Roman"/>
                <w:color w:val="000000"/>
                <w:sz w:val="20"/>
                <w:szCs w:val="20"/>
                <w:lang w:eastAsia="sk-SK"/>
              </w:rPr>
              <w:t>, (</w:t>
            </w:r>
            <w:r w:rsidR="00E83525">
              <w:rPr>
                <w:rFonts w:eastAsia="Times New Roman"/>
                <w:color w:val="000000"/>
                <w:sz w:val="20"/>
                <w:szCs w:val="20"/>
                <w:lang w:eastAsia="sk-SK"/>
              </w:rPr>
              <w:t>OP</w:t>
            </w:r>
            <w:r w:rsidR="00847DDB" w:rsidRPr="00847DDB">
              <w:rPr>
                <w:rFonts w:eastAsia="Times New Roman"/>
                <w:color w:val="000000"/>
                <w:sz w:val="20"/>
                <w:szCs w:val="20"/>
                <w:lang w:eastAsia="sk-SK"/>
              </w:rPr>
              <w:t>)</w:t>
            </w:r>
          </w:p>
        </w:tc>
      </w:tr>
      <w:tr w:rsidR="002C41BC" w:rsidRPr="005D0DC1" w14:paraId="7457802C" w14:textId="77777777" w:rsidTr="00EB1AD7">
        <w:trPr>
          <w:trHeight w:val="230"/>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20164D8"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Lehota na vymazanie osobných údajov</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5A867C32" w14:textId="77777777" w:rsidR="002C41BC" w:rsidRPr="00847DDB" w:rsidRDefault="00847DDB" w:rsidP="000A24BB">
            <w:pPr>
              <w:rPr>
                <w:rFonts w:eastAsia="Times New Roman"/>
                <w:color w:val="000000"/>
                <w:sz w:val="20"/>
                <w:szCs w:val="20"/>
                <w:lang w:eastAsia="sk-SK"/>
              </w:rPr>
            </w:pPr>
            <w:r w:rsidRPr="00847DDB">
              <w:rPr>
                <w:rFonts w:eastAsia="Times New Roman"/>
                <w:color w:val="000000"/>
                <w:sz w:val="20"/>
                <w:szCs w:val="20"/>
                <w:lang w:eastAsia="sk-SK"/>
              </w:rPr>
              <w:t>do 3 dní</w:t>
            </w:r>
            <w:r w:rsidR="000A24BB" w:rsidRPr="00847DDB">
              <w:rPr>
                <w:rFonts w:eastAsia="Times New Roman"/>
                <w:color w:val="000000"/>
                <w:sz w:val="20"/>
                <w:szCs w:val="20"/>
                <w:lang w:eastAsia="sk-SK"/>
              </w:rPr>
              <w:t xml:space="preserve"> </w:t>
            </w:r>
          </w:p>
        </w:tc>
      </w:tr>
      <w:tr w:rsidR="002C41BC" w:rsidRPr="005D0DC1" w14:paraId="32F1839A" w14:textId="77777777" w:rsidTr="00EB1AD7">
        <w:trPr>
          <w:trHeight w:val="208"/>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5BDD1B68"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Kategória príjemcov</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4C7155B3" w14:textId="77777777" w:rsidR="002C41BC" w:rsidRPr="00847DDB" w:rsidRDefault="00847DDB" w:rsidP="00847DDB">
            <w:pPr>
              <w:rPr>
                <w:rFonts w:eastAsia="Times New Roman"/>
                <w:color w:val="000000"/>
                <w:sz w:val="20"/>
                <w:szCs w:val="20"/>
                <w:lang w:eastAsia="sk-SK"/>
              </w:rPr>
            </w:pPr>
            <w:r w:rsidRPr="00847DDB">
              <w:rPr>
                <w:rFonts w:eastAsia="Times New Roman"/>
                <w:noProof/>
                <w:color w:val="000000"/>
                <w:sz w:val="20"/>
                <w:szCs w:val="20"/>
                <w:lang w:eastAsia="sk-SK"/>
              </w:rPr>
              <w:t>OSSR, ÚVZ SR</w:t>
            </w:r>
            <w:r w:rsidR="002C41BC" w:rsidRPr="00847DDB">
              <w:rPr>
                <w:rFonts w:eastAsia="Times New Roman"/>
                <w:noProof/>
                <w:color w:val="000000"/>
                <w:sz w:val="20"/>
                <w:szCs w:val="20"/>
                <w:lang w:eastAsia="sk-SK"/>
              </w:rPr>
              <w:t xml:space="preserve"> </w:t>
            </w:r>
            <w:r w:rsidR="001459F5" w:rsidRPr="00847DDB">
              <w:rPr>
                <w:rFonts w:eastAsia="Times New Roman"/>
                <w:noProof/>
                <w:color w:val="000000"/>
                <w:sz w:val="20"/>
                <w:szCs w:val="20"/>
                <w:lang w:eastAsia="sk-SK"/>
              </w:rPr>
              <w:t xml:space="preserve"> </w:t>
            </w:r>
          </w:p>
        </w:tc>
      </w:tr>
      <w:tr w:rsidR="002C41BC" w:rsidRPr="005D0DC1" w14:paraId="1DDD8529" w14:textId="77777777" w:rsidTr="00EB1AD7">
        <w:trPr>
          <w:trHeight w:val="194"/>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76528109"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Označenie tretej krajiny / medzinárodnej organizácie</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562D2B28" w14:textId="77777777" w:rsidR="002C41BC" w:rsidRPr="00847DDB" w:rsidRDefault="002C41BC" w:rsidP="005D0DC1">
            <w:pPr>
              <w:rPr>
                <w:rFonts w:eastAsia="Times New Roman"/>
                <w:color w:val="000000"/>
                <w:sz w:val="20"/>
                <w:szCs w:val="20"/>
                <w:lang w:eastAsia="sk-SK"/>
              </w:rPr>
            </w:pPr>
            <w:r w:rsidRPr="00847DDB">
              <w:rPr>
                <w:rFonts w:eastAsia="Times New Roman"/>
                <w:noProof/>
                <w:color w:val="000000"/>
                <w:sz w:val="20"/>
                <w:szCs w:val="20"/>
                <w:lang w:eastAsia="sk-SK"/>
              </w:rPr>
              <w:t>prenos do tretej krajiny sa neuskutočňuje</w:t>
            </w:r>
          </w:p>
        </w:tc>
      </w:tr>
      <w:tr w:rsidR="002C41BC" w:rsidRPr="005D0DC1" w14:paraId="26E96DC4" w14:textId="77777777" w:rsidTr="00EB1AD7">
        <w:trPr>
          <w:trHeight w:val="439"/>
        </w:trPr>
        <w:tc>
          <w:tcPr>
            <w:tcW w:w="552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564A3163" w14:textId="77777777" w:rsidR="002C41BC" w:rsidRPr="00090058" w:rsidRDefault="002C41BC" w:rsidP="005D0DC1">
            <w:pPr>
              <w:rPr>
                <w:rFonts w:eastAsia="Times New Roman"/>
                <w:b/>
                <w:bCs/>
                <w:color w:val="000000"/>
                <w:sz w:val="18"/>
                <w:szCs w:val="18"/>
                <w:lang w:eastAsia="sk-SK"/>
              </w:rPr>
            </w:pPr>
            <w:r w:rsidRPr="00090058">
              <w:rPr>
                <w:rFonts w:eastAsia="Times New Roman"/>
                <w:b/>
                <w:bCs/>
                <w:color w:val="000000"/>
                <w:sz w:val="18"/>
                <w:szCs w:val="18"/>
                <w:lang w:eastAsia="sk-SK"/>
              </w:rPr>
              <w:t xml:space="preserve">    Bezpečnostné opatrenia / technické / organizačné /</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77558558" w14:textId="77777777" w:rsidR="002C41BC" w:rsidRPr="00847DDB" w:rsidRDefault="002C41BC" w:rsidP="005D0DC1">
            <w:pPr>
              <w:rPr>
                <w:rFonts w:eastAsia="Times New Roman"/>
                <w:color w:val="000000"/>
                <w:sz w:val="20"/>
                <w:szCs w:val="20"/>
                <w:lang w:eastAsia="sk-SK"/>
              </w:rPr>
            </w:pPr>
            <w:r w:rsidRPr="00847DDB">
              <w:rPr>
                <w:rFonts w:eastAsia="Times New Roman"/>
                <w:noProof/>
                <w:color w:val="000000"/>
                <w:sz w:val="20"/>
                <w:szCs w:val="20"/>
                <w:lang w:eastAsia="sk-SK"/>
              </w:rPr>
              <w:t>Dokumentácia bezpečnostných opatrení prevádzkovateľa a Smernica Bezpečnostná politika</w:t>
            </w:r>
          </w:p>
        </w:tc>
      </w:tr>
    </w:tbl>
    <w:p w14:paraId="6424C826" w14:textId="77777777" w:rsidR="002C41BC" w:rsidRDefault="002C41BC" w:rsidP="000907D8">
      <w:pPr>
        <w:jc w:val="center"/>
        <w:rPr>
          <w:rFonts w:ascii="Times New Roman" w:hAnsi="Times New Roman"/>
          <w:b/>
          <w:sz w:val="24"/>
          <w:szCs w:val="24"/>
        </w:rPr>
      </w:pPr>
    </w:p>
    <w:p w14:paraId="721F52BC" w14:textId="77777777" w:rsidR="00E83525" w:rsidRDefault="00E83525" w:rsidP="000907D8">
      <w:pPr>
        <w:jc w:val="center"/>
        <w:rPr>
          <w:rFonts w:ascii="Times New Roman" w:hAnsi="Times New Roman"/>
          <w:b/>
          <w:sz w:val="24"/>
          <w:szCs w:val="24"/>
        </w:rPr>
      </w:pPr>
    </w:p>
    <w:p w14:paraId="36B5FCF2" w14:textId="77777777" w:rsidR="006E0913" w:rsidRPr="007C1939" w:rsidRDefault="006E0913" w:rsidP="006E0913">
      <w:pPr>
        <w:pStyle w:val="Default"/>
        <w:rPr>
          <w:b/>
          <w:sz w:val="23"/>
          <w:szCs w:val="23"/>
        </w:rPr>
      </w:pPr>
      <w:r w:rsidRPr="007C1939">
        <w:rPr>
          <w:b/>
          <w:sz w:val="23"/>
          <w:szCs w:val="23"/>
        </w:rPr>
        <w:t xml:space="preserve">Každá osoba, ktorej osobné údaje sa spracúvajú, </w:t>
      </w:r>
      <w:r>
        <w:rPr>
          <w:b/>
          <w:sz w:val="23"/>
          <w:szCs w:val="23"/>
        </w:rPr>
        <w:t xml:space="preserve">resp. sa jej týkajú </w:t>
      </w:r>
      <w:r w:rsidRPr="007C1939">
        <w:rPr>
          <w:b/>
          <w:sz w:val="23"/>
          <w:szCs w:val="23"/>
        </w:rPr>
        <w:t>je dotknutou osobou</w:t>
      </w:r>
      <w:r>
        <w:rPr>
          <w:b/>
          <w:sz w:val="23"/>
          <w:szCs w:val="23"/>
        </w:rPr>
        <w:t>.</w:t>
      </w:r>
    </w:p>
    <w:p w14:paraId="7EB5931F" w14:textId="77777777" w:rsidR="006E0913" w:rsidRDefault="006E0913" w:rsidP="006E0913">
      <w:pPr>
        <w:pStyle w:val="Default"/>
        <w:jc w:val="both"/>
        <w:rPr>
          <w:b/>
          <w:sz w:val="23"/>
          <w:szCs w:val="23"/>
        </w:rPr>
      </w:pPr>
    </w:p>
    <w:p w14:paraId="16DA09D8" w14:textId="77777777" w:rsidR="006E0913" w:rsidRDefault="006E0913" w:rsidP="006E0913">
      <w:pPr>
        <w:pStyle w:val="Default"/>
        <w:jc w:val="both"/>
        <w:rPr>
          <w:sz w:val="23"/>
          <w:szCs w:val="23"/>
        </w:rPr>
      </w:pPr>
      <w:r w:rsidRPr="00FE7265">
        <w:rPr>
          <w:sz w:val="23"/>
          <w:szCs w:val="23"/>
        </w:rPr>
        <w:t>Ako</w:t>
      </w:r>
      <w:r>
        <w:rPr>
          <w:b/>
          <w:sz w:val="23"/>
          <w:szCs w:val="23"/>
        </w:rPr>
        <w:t xml:space="preserve"> </w:t>
      </w:r>
      <w:r>
        <w:rPr>
          <w:sz w:val="23"/>
          <w:szCs w:val="23"/>
        </w:rPr>
        <w:t xml:space="preserve">prevádzkovateľ informačných systémov, v ktorých sú spracúvané osobné údaje dotknutých osôb podľa určených účelov, tieto </w:t>
      </w:r>
      <w:r w:rsidRPr="00074E95">
        <w:rPr>
          <w:sz w:val="23"/>
          <w:szCs w:val="23"/>
        </w:rPr>
        <w:t>osobné údaje</w:t>
      </w:r>
      <w:r>
        <w:rPr>
          <w:sz w:val="23"/>
          <w:szCs w:val="23"/>
        </w:rPr>
        <w:t xml:space="preserve"> :</w:t>
      </w:r>
    </w:p>
    <w:p w14:paraId="45B8676E" w14:textId="77777777" w:rsidR="006E0913" w:rsidRDefault="006E0913" w:rsidP="006E0913">
      <w:pPr>
        <w:pStyle w:val="Default"/>
        <w:jc w:val="both"/>
        <w:rPr>
          <w:sz w:val="23"/>
          <w:szCs w:val="23"/>
        </w:rPr>
      </w:pPr>
      <w:r>
        <w:rPr>
          <w:sz w:val="23"/>
          <w:szCs w:val="23"/>
        </w:rPr>
        <w:t xml:space="preserve">- získavame priamo od dotknutých osôb a poskytujeme  im informácie v zmysle a v rozsahu §19 </w:t>
      </w:r>
      <w:r>
        <w:rPr>
          <w:sz w:val="23"/>
          <w:szCs w:val="23"/>
        </w:rPr>
        <w:br/>
        <w:t xml:space="preserve">   zákona  č.18/2018 </w:t>
      </w:r>
      <w:proofErr w:type="spellStart"/>
      <w:r>
        <w:rPr>
          <w:sz w:val="23"/>
          <w:szCs w:val="23"/>
        </w:rPr>
        <w:t>Z.z</w:t>
      </w:r>
      <w:proofErr w:type="spellEnd"/>
      <w:r>
        <w:rPr>
          <w:sz w:val="23"/>
          <w:szCs w:val="23"/>
        </w:rPr>
        <w:t xml:space="preserve">., </w:t>
      </w:r>
    </w:p>
    <w:p w14:paraId="4E64B722" w14:textId="77777777" w:rsidR="006E0913" w:rsidRDefault="006E0913" w:rsidP="006E0913">
      <w:pPr>
        <w:pStyle w:val="Default"/>
        <w:jc w:val="both"/>
        <w:rPr>
          <w:sz w:val="23"/>
          <w:szCs w:val="23"/>
        </w:rPr>
      </w:pPr>
      <w:r>
        <w:rPr>
          <w:sz w:val="23"/>
          <w:szCs w:val="23"/>
        </w:rPr>
        <w:t xml:space="preserve">- alebo ich </w:t>
      </w:r>
      <w:r w:rsidRPr="00074E95">
        <w:rPr>
          <w:sz w:val="23"/>
          <w:szCs w:val="23"/>
        </w:rPr>
        <w:t>nezískava</w:t>
      </w:r>
      <w:r>
        <w:rPr>
          <w:sz w:val="23"/>
          <w:szCs w:val="23"/>
        </w:rPr>
        <w:t>me</w:t>
      </w:r>
      <w:r w:rsidRPr="00074E95">
        <w:rPr>
          <w:sz w:val="23"/>
          <w:szCs w:val="23"/>
        </w:rPr>
        <w:t xml:space="preserve"> priamo od dotknutých osôb</w:t>
      </w:r>
      <w:r>
        <w:rPr>
          <w:b/>
          <w:sz w:val="23"/>
          <w:szCs w:val="23"/>
        </w:rPr>
        <w:t xml:space="preserve"> - </w:t>
      </w:r>
      <w:r>
        <w:rPr>
          <w:sz w:val="23"/>
          <w:szCs w:val="23"/>
        </w:rPr>
        <w:t xml:space="preserve"> lebo ich získavame pri plnení svojich </w:t>
      </w:r>
      <w:r>
        <w:rPr>
          <w:sz w:val="23"/>
          <w:szCs w:val="23"/>
        </w:rPr>
        <w:br/>
        <w:t xml:space="preserve">   povinností a úloh pri výkone verejnej moci od tretích strán a poskytujeme dotknutým osobám </w:t>
      </w:r>
      <w:r>
        <w:rPr>
          <w:sz w:val="23"/>
          <w:szCs w:val="23"/>
        </w:rPr>
        <w:br/>
        <w:t xml:space="preserve">   informácie v zmysle a rozsahu §20 zákona č.18/2018 </w:t>
      </w:r>
      <w:proofErr w:type="spellStart"/>
      <w:r>
        <w:rPr>
          <w:sz w:val="23"/>
          <w:szCs w:val="23"/>
        </w:rPr>
        <w:t>Z.z</w:t>
      </w:r>
      <w:proofErr w:type="spellEnd"/>
      <w:r>
        <w:rPr>
          <w:sz w:val="23"/>
          <w:szCs w:val="23"/>
        </w:rPr>
        <w:t>.</w:t>
      </w:r>
    </w:p>
    <w:p w14:paraId="08D27AD5" w14:textId="77777777" w:rsidR="006E0913" w:rsidRDefault="006E0913" w:rsidP="006E0913">
      <w:pPr>
        <w:pStyle w:val="Default"/>
        <w:jc w:val="both"/>
        <w:rPr>
          <w:sz w:val="23"/>
          <w:szCs w:val="23"/>
        </w:rPr>
      </w:pPr>
      <w:r>
        <w:rPr>
          <w:sz w:val="23"/>
          <w:szCs w:val="23"/>
        </w:rPr>
        <w:t>Pri výkone verejnej moci spracúvame osobné údaje dotknutých osôb napr. pre účel evidencie obyvateľov, evidencie daní a poplatkov, vedenia mzdovej a personálnej evidencie a rôznych ďalších evidencií pre účely stanovené na plnenie úloh a povinností pri dodržaní zásady zákonnosti a ostatných zásad pri spracúvaní osobných údajov.</w:t>
      </w:r>
    </w:p>
    <w:p w14:paraId="0DBEEAF0" w14:textId="77777777" w:rsidR="006E0913" w:rsidRDefault="006E0913" w:rsidP="006E0913">
      <w:pPr>
        <w:pStyle w:val="Default"/>
        <w:jc w:val="both"/>
        <w:rPr>
          <w:sz w:val="23"/>
          <w:szCs w:val="23"/>
        </w:rPr>
      </w:pPr>
    </w:p>
    <w:p w14:paraId="7047BD72" w14:textId="77777777" w:rsidR="006E0913" w:rsidRPr="00FE7265" w:rsidRDefault="006E0913" w:rsidP="006E0913">
      <w:pPr>
        <w:pStyle w:val="Default"/>
        <w:jc w:val="both"/>
        <w:rPr>
          <w:b/>
          <w:sz w:val="23"/>
          <w:szCs w:val="23"/>
        </w:rPr>
      </w:pPr>
      <w:r w:rsidRPr="00FE7265">
        <w:rPr>
          <w:b/>
          <w:sz w:val="23"/>
          <w:szCs w:val="23"/>
        </w:rPr>
        <w:t>Zásady pri spracúvaní osobných údajov</w:t>
      </w:r>
    </w:p>
    <w:p w14:paraId="0B3BAA77" w14:textId="77777777" w:rsidR="006E0913" w:rsidRDefault="006E0913" w:rsidP="006E0913">
      <w:pPr>
        <w:pStyle w:val="Default"/>
        <w:jc w:val="both"/>
        <w:rPr>
          <w:sz w:val="23"/>
          <w:szCs w:val="23"/>
        </w:rPr>
      </w:pPr>
    </w:p>
    <w:p w14:paraId="0B074803" w14:textId="77777777" w:rsidR="006E0913" w:rsidRDefault="006E0913" w:rsidP="006E0913">
      <w:pPr>
        <w:pStyle w:val="Default"/>
        <w:jc w:val="both"/>
        <w:rPr>
          <w:sz w:val="23"/>
          <w:szCs w:val="23"/>
        </w:rPr>
      </w:pPr>
      <w:r w:rsidRPr="00FE7265">
        <w:rPr>
          <w:b/>
          <w:sz w:val="23"/>
          <w:szCs w:val="23"/>
        </w:rPr>
        <w:t>Zásada zákonnosti</w:t>
      </w:r>
      <w:r w:rsidRPr="00FE7265">
        <w:rPr>
          <w:sz w:val="23"/>
          <w:szCs w:val="23"/>
        </w:rPr>
        <w:t xml:space="preserve"> - osobné údaje možno spracúvať len zákonným spôsobom a tak, aby nedošlo k porušeniu základných práv dotknutej osoby.</w:t>
      </w:r>
    </w:p>
    <w:p w14:paraId="31625815" w14:textId="77777777" w:rsidR="006E0913" w:rsidRDefault="006E0913" w:rsidP="006E0913">
      <w:pPr>
        <w:pStyle w:val="Default"/>
        <w:jc w:val="both"/>
        <w:rPr>
          <w:sz w:val="23"/>
          <w:szCs w:val="23"/>
        </w:rPr>
      </w:pPr>
      <w:r>
        <w:rPr>
          <w:sz w:val="23"/>
          <w:szCs w:val="23"/>
        </w:rPr>
        <w:t>Pri spracúvaní dbáme o to, aby osobné údaje dotknutých osôb neboli spracúvané na iný než stanovený účel, aby k nim mali prístup iba naše k spracúvaniu poverené, poučené a oprávnené osoby, resp. osoby, ktoré spĺňajú tieto požiadavky u našich sprostredkovateľov, teda tých, ktorí na zmluvnom základe spracúvajú osobné údaje za nás.</w:t>
      </w:r>
    </w:p>
    <w:p w14:paraId="24D9F1ED" w14:textId="77777777" w:rsidR="006E0913" w:rsidRDefault="006E0913" w:rsidP="006E0913">
      <w:pPr>
        <w:pStyle w:val="Default"/>
        <w:jc w:val="both"/>
        <w:rPr>
          <w:sz w:val="23"/>
          <w:szCs w:val="23"/>
        </w:rPr>
      </w:pPr>
      <w:r>
        <w:rPr>
          <w:sz w:val="23"/>
          <w:szCs w:val="23"/>
        </w:rPr>
        <w:lastRenderedPageBreak/>
        <w:t>Dbáme tiež o to, aby rozsah spracúvaných osobných údajov s ohľadom na splnenie účelu a doba ich uchovávania boli minimálne. Dodržujeme pritom následne uvedené – zákonom stanovené zásady:</w:t>
      </w:r>
    </w:p>
    <w:p w14:paraId="5822D1D6" w14:textId="77777777" w:rsidR="006E0913" w:rsidRPr="00FE7265" w:rsidRDefault="006E0913" w:rsidP="006E0913">
      <w:pPr>
        <w:pStyle w:val="Default"/>
        <w:jc w:val="both"/>
        <w:rPr>
          <w:sz w:val="23"/>
          <w:szCs w:val="23"/>
        </w:rPr>
      </w:pPr>
    </w:p>
    <w:p w14:paraId="4AD8D62F" w14:textId="77777777" w:rsidR="006E0913" w:rsidRPr="00FE7265" w:rsidRDefault="006E0913" w:rsidP="006E0913">
      <w:pPr>
        <w:pStyle w:val="Default"/>
        <w:jc w:val="both"/>
        <w:rPr>
          <w:sz w:val="23"/>
          <w:szCs w:val="23"/>
        </w:rPr>
      </w:pPr>
      <w:r w:rsidRPr="00F21418">
        <w:rPr>
          <w:b/>
          <w:sz w:val="23"/>
          <w:szCs w:val="23"/>
        </w:rPr>
        <w:t>Zásada obmedzenia účelu</w:t>
      </w:r>
      <w:r w:rsidRPr="00FE7265">
        <w:rPr>
          <w:sz w:val="23"/>
          <w:szCs w:val="23"/>
        </w:rPr>
        <w:t xml:space="preserve"> - osobné údaje sa môž</w:t>
      </w:r>
      <w:r>
        <w:rPr>
          <w:sz w:val="23"/>
          <w:szCs w:val="23"/>
        </w:rPr>
        <w:t>eme</w:t>
      </w:r>
      <w:r w:rsidRPr="00FE7265">
        <w:rPr>
          <w:sz w:val="23"/>
          <w:szCs w:val="23"/>
        </w:rPr>
        <w:t xml:space="preserve"> získavať len na konkrétne určený, výslovne uvedený a oprávnený účel a nesm</w:t>
      </w:r>
      <w:r>
        <w:rPr>
          <w:sz w:val="23"/>
          <w:szCs w:val="23"/>
        </w:rPr>
        <w:t>ieme</w:t>
      </w:r>
      <w:r w:rsidRPr="00FE7265">
        <w:rPr>
          <w:sz w:val="23"/>
          <w:szCs w:val="23"/>
        </w:rPr>
        <w:t xml:space="preserve"> </w:t>
      </w:r>
      <w:r>
        <w:rPr>
          <w:sz w:val="23"/>
          <w:szCs w:val="23"/>
        </w:rPr>
        <w:t>ich</w:t>
      </w:r>
      <w:r w:rsidRPr="00FE7265">
        <w:rPr>
          <w:sz w:val="23"/>
          <w:szCs w:val="23"/>
        </w:rPr>
        <w:t xml:space="preserve"> ďalej spracúvať spôsobom, ktorý nie je zlučiteľný s týmto účelom. </w:t>
      </w:r>
    </w:p>
    <w:p w14:paraId="7B9DA1F0" w14:textId="77777777" w:rsidR="006E0913" w:rsidRPr="00FE7265" w:rsidRDefault="006E0913" w:rsidP="006E0913">
      <w:pPr>
        <w:pStyle w:val="Default"/>
        <w:jc w:val="both"/>
        <w:rPr>
          <w:sz w:val="23"/>
          <w:szCs w:val="23"/>
        </w:rPr>
      </w:pPr>
    </w:p>
    <w:p w14:paraId="695A5E5C" w14:textId="77777777" w:rsidR="006E0913" w:rsidRDefault="006E0913" w:rsidP="006E0913">
      <w:pPr>
        <w:pStyle w:val="Default"/>
        <w:jc w:val="both"/>
        <w:rPr>
          <w:sz w:val="23"/>
          <w:szCs w:val="23"/>
        </w:rPr>
      </w:pPr>
      <w:r w:rsidRPr="00F21418">
        <w:rPr>
          <w:b/>
          <w:sz w:val="23"/>
          <w:szCs w:val="23"/>
        </w:rPr>
        <w:t>Zásada minimalizácie osobných údajov</w:t>
      </w:r>
      <w:r w:rsidRPr="00FE7265">
        <w:rPr>
          <w:sz w:val="23"/>
          <w:szCs w:val="23"/>
        </w:rPr>
        <w:t xml:space="preserve"> - spracúvané osobné údaje musia byť primerané, relevantné a obmedzené na nevyhnutný rozsah daný účelom, na ktorý </w:t>
      </w:r>
      <w:r>
        <w:rPr>
          <w:sz w:val="23"/>
          <w:szCs w:val="23"/>
        </w:rPr>
        <w:t>ich</w:t>
      </w:r>
      <w:r w:rsidRPr="00FE7265">
        <w:rPr>
          <w:sz w:val="23"/>
          <w:szCs w:val="23"/>
        </w:rPr>
        <w:t xml:space="preserve"> spracúva</w:t>
      </w:r>
      <w:r>
        <w:rPr>
          <w:sz w:val="23"/>
          <w:szCs w:val="23"/>
        </w:rPr>
        <w:t>me</w:t>
      </w:r>
      <w:r w:rsidRPr="00FE7265">
        <w:rPr>
          <w:sz w:val="23"/>
          <w:szCs w:val="23"/>
        </w:rPr>
        <w:t>.</w:t>
      </w:r>
    </w:p>
    <w:p w14:paraId="4AE2D819" w14:textId="77777777" w:rsidR="006E0913" w:rsidRPr="00FE7265" w:rsidRDefault="006E0913" w:rsidP="006E0913">
      <w:pPr>
        <w:pStyle w:val="Default"/>
        <w:jc w:val="both"/>
        <w:rPr>
          <w:sz w:val="23"/>
          <w:szCs w:val="23"/>
        </w:rPr>
      </w:pPr>
    </w:p>
    <w:p w14:paraId="7B890767" w14:textId="77777777" w:rsidR="006E0913" w:rsidRPr="00FE7265" w:rsidRDefault="006E0913" w:rsidP="006E0913">
      <w:pPr>
        <w:pStyle w:val="Default"/>
        <w:jc w:val="both"/>
        <w:rPr>
          <w:sz w:val="23"/>
          <w:szCs w:val="23"/>
        </w:rPr>
      </w:pPr>
      <w:r w:rsidRPr="00F21418">
        <w:rPr>
          <w:b/>
          <w:sz w:val="23"/>
          <w:szCs w:val="23"/>
        </w:rPr>
        <w:t>Zásada správnosti</w:t>
      </w:r>
      <w:r w:rsidRPr="00FE7265">
        <w:rPr>
          <w:sz w:val="23"/>
          <w:szCs w:val="23"/>
        </w:rPr>
        <w:t xml:space="preserve"> - spracúvané osobné údaje musia byť správne a podľa potreby aktualizované. </w:t>
      </w:r>
      <w:r>
        <w:rPr>
          <w:sz w:val="23"/>
          <w:szCs w:val="23"/>
        </w:rPr>
        <w:t>Snažíme</w:t>
      </w:r>
      <w:r w:rsidRPr="00FE7265">
        <w:rPr>
          <w:sz w:val="23"/>
          <w:szCs w:val="23"/>
        </w:rPr>
        <w:t xml:space="preserve"> sa prijať primerané a účinné opatrenia na zabezpečenie toho, aby sa osobné údaje, ktoré sú nesprávne z hľadiska účelov, na ktoré sa spracúvajú, b</w:t>
      </w:r>
      <w:r>
        <w:rPr>
          <w:sz w:val="23"/>
          <w:szCs w:val="23"/>
        </w:rPr>
        <w:t>oli</w:t>
      </w:r>
      <w:r w:rsidRPr="00FE7265">
        <w:rPr>
          <w:sz w:val="23"/>
          <w:szCs w:val="23"/>
        </w:rPr>
        <w:t xml:space="preserve"> </w:t>
      </w:r>
      <w:r>
        <w:rPr>
          <w:sz w:val="23"/>
          <w:szCs w:val="23"/>
        </w:rPr>
        <w:t xml:space="preserve">bez </w:t>
      </w:r>
      <w:r w:rsidRPr="00FE7265">
        <w:rPr>
          <w:sz w:val="23"/>
          <w:szCs w:val="23"/>
        </w:rPr>
        <w:t>zbytočného odkladu vymaza</w:t>
      </w:r>
      <w:r>
        <w:rPr>
          <w:sz w:val="23"/>
          <w:szCs w:val="23"/>
        </w:rPr>
        <w:t>né</w:t>
      </w:r>
      <w:r w:rsidRPr="00FE7265">
        <w:rPr>
          <w:sz w:val="23"/>
          <w:szCs w:val="23"/>
        </w:rPr>
        <w:t xml:space="preserve"> alebo oprav</w:t>
      </w:r>
      <w:r>
        <w:rPr>
          <w:sz w:val="23"/>
          <w:szCs w:val="23"/>
        </w:rPr>
        <w:t>ené</w:t>
      </w:r>
      <w:r w:rsidRPr="00FE7265">
        <w:rPr>
          <w:sz w:val="23"/>
          <w:szCs w:val="23"/>
        </w:rPr>
        <w:t>.</w:t>
      </w:r>
    </w:p>
    <w:p w14:paraId="52EDEFD4" w14:textId="77777777" w:rsidR="006E0913" w:rsidRPr="00FE7265" w:rsidRDefault="006E0913" w:rsidP="006E0913">
      <w:pPr>
        <w:pStyle w:val="Default"/>
        <w:jc w:val="both"/>
        <w:rPr>
          <w:sz w:val="23"/>
          <w:szCs w:val="23"/>
        </w:rPr>
      </w:pPr>
    </w:p>
    <w:p w14:paraId="0D168A23" w14:textId="77777777" w:rsidR="006E0913" w:rsidRPr="00FE7265" w:rsidRDefault="006E0913" w:rsidP="006E0913">
      <w:pPr>
        <w:pStyle w:val="Default"/>
        <w:jc w:val="both"/>
        <w:rPr>
          <w:sz w:val="23"/>
          <w:szCs w:val="23"/>
        </w:rPr>
      </w:pPr>
      <w:r w:rsidRPr="00F21418">
        <w:rPr>
          <w:b/>
          <w:sz w:val="23"/>
          <w:szCs w:val="23"/>
        </w:rPr>
        <w:t>Zásada minimalizácie uchovávania</w:t>
      </w:r>
      <w:r w:rsidRPr="00FE7265">
        <w:rPr>
          <w:sz w:val="23"/>
          <w:szCs w:val="23"/>
        </w:rPr>
        <w:t xml:space="preserve"> –  osobné údaje musia byť uchovávané vo forme, ktorá umožňuje identifikáciu dotknutej osoby najneskôr dovtedy, kým je to potrebné na účel, na ktorý sa osobné údaje spracúvajú. </w:t>
      </w:r>
      <w:r>
        <w:rPr>
          <w:sz w:val="23"/>
          <w:szCs w:val="23"/>
        </w:rPr>
        <w:t>Dobu uchovávania po spracovaní určuje náš registratúrny plán.</w:t>
      </w:r>
    </w:p>
    <w:p w14:paraId="34BE0654" w14:textId="77777777" w:rsidR="006E0913" w:rsidRPr="00FE7265" w:rsidRDefault="006E0913" w:rsidP="006E0913">
      <w:pPr>
        <w:pStyle w:val="Default"/>
        <w:jc w:val="both"/>
        <w:rPr>
          <w:sz w:val="23"/>
          <w:szCs w:val="23"/>
        </w:rPr>
      </w:pPr>
    </w:p>
    <w:p w14:paraId="7905A565" w14:textId="77777777" w:rsidR="006E0913" w:rsidRPr="00FE7265" w:rsidRDefault="006E0913" w:rsidP="006E0913">
      <w:pPr>
        <w:pStyle w:val="Default"/>
        <w:jc w:val="both"/>
        <w:rPr>
          <w:sz w:val="23"/>
          <w:szCs w:val="23"/>
        </w:rPr>
      </w:pPr>
      <w:r w:rsidRPr="00AC38BC">
        <w:rPr>
          <w:b/>
          <w:sz w:val="23"/>
          <w:szCs w:val="23"/>
        </w:rPr>
        <w:t>Zásada integrity a dôvernosti</w:t>
      </w:r>
      <w:r w:rsidRPr="00FE7265">
        <w:rPr>
          <w:sz w:val="23"/>
          <w:szCs w:val="23"/>
        </w:rPr>
        <w:t xml:space="preserve"> - osobné údaje </w:t>
      </w:r>
      <w:r>
        <w:rPr>
          <w:sz w:val="23"/>
          <w:szCs w:val="23"/>
        </w:rPr>
        <w:t xml:space="preserve">spracúvame podľa </w:t>
      </w:r>
      <w:r w:rsidRPr="00FE7265">
        <w:rPr>
          <w:sz w:val="23"/>
          <w:szCs w:val="23"/>
        </w:rPr>
        <w:t>technických</w:t>
      </w:r>
      <w:r>
        <w:rPr>
          <w:sz w:val="23"/>
          <w:szCs w:val="23"/>
        </w:rPr>
        <w:t>,</w:t>
      </w:r>
      <w:r w:rsidRPr="00FE7265">
        <w:rPr>
          <w:sz w:val="23"/>
          <w:szCs w:val="23"/>
        </w:rPr>
        <w:t xml:space="preserve">  organizačných  </w:t>
      </w:r>
      <w:r>
        <w:rPr>
          <w:sz w:val="23"/>
          <w:szCs w:val="23"/>
        </w:rPr>
        <w:t xml:space="preserve">a personálnych </w:t>
      </w:r>
      <w:r w:rsidRPr="00FE7265">
        <w:rPr>
          <w:sz w:val="23"/>
          <w:szCs w:val="23"/>
        </w:rPr>
        <w:t>opatrení</w:t>
      </w:r>
      <w:r>
        <w:rPr>
          <w:sz w:val="23"/>
          <w:szCs w:val="23"/>
        </w:rPr>
        <w:t xml:space="preserve">, čím sa snažíme </w:t>
      </w:r>
      <w:r w:rsidRPr="00FE7265">
        <w:rPr>
          <w:sz w:val="23"/>
          <w:szCs w:val="23"/>
        </w:rPr>
        <w:t>zaruč</w:t>
      </w:r>
      <w:r>
        <w:rPr>
          <w:sz w:val="23"/>
          <w:szCs w:val="23"/>
        </w:rPr>
        <w:t>iť</w:t>
      </w:r>
      <w:r w:rsidRPr="00FE7265">
        <w:rPr>
          <w:sz w:val="23"/>
          <w:szCs w:val="23"/>
        </w:rPr>
        <w:t xml:space="preserve"> primeranú bezpečnosť osobných údajov vrátane ochrany pred </w:t>
      </w:r>
      <w:r>
        <w:rPr>
          <w:sz w:val="23"/>
          <w:szCs w:val="23"/>
        </w:rPr>
        <w:t xml:space="preserve">ich </w:t>
      </w:r>
      <w:r w:rsidRPr="00FE7265">
        <w:rPr>
          <w:sz w:val="23"/>
          <w:szCs w:val="23"/>
        </w:rPr>
        <w:t>neoprávneným spracúvaním, nezákonným spracúvaním, náhodnou stratou,</w:t>
      </w:r>
      <w:r>
        <w:rPr>
          <w:sz w:val="23"/>
          <w:szCs w:val="23"/>
        </w:rPr>
        <w:t xml:space="preserve"> </w:t>
      </w:r>
      <w:r w:rsidRPr="00FE7265">
        <w:rPr>
          <w:sz w:val="23"/>
          <w:szCs w:val="23"/>
        </w:rPr>
        <w:t>výmazom alebo poškodením.</w:t>
      </w:r>
      <w:r>
        <w:rPr>
          <w:sz w:val="23"/>
          <w:szCs w:val="23"/>
        </w:rPr>
        <w:t xml:space="preserve"> </w:t>
      </w:r>
    </w:p>
    <w:p w14:paraId="68A70E92" w14:textId="77777777" w:rsidR="006E0913" w:rsidRDefault="006E0913" w:rsidP="006E0913">
      <w:pPr>
        <w:pStyle w:val="Default"/>
        <w:jc w:val="both"/>
        <w:rPr>
          <w:sz w:val="23"/>
          <w:szCs w:val="23"/>
        </w:rPr>
      </w:pPr>
    </w:p>
    <w:p w14:paraId="6BE6F30B" w14:textId="77777777" w:rsidR="006E0913" w:rsidRPr="00FE7265" w:rsidRDefault="006E0913" w:rsidP="006E0913">
      <w:pPr>
        <w:pStyle w:val="Default"/>
        <w:jc w:val="both"/>
        <w:rPr>
          <w:sz w:val="23"/>
          <w:szCs w:val="23"/>
        </w:rPr>
      </w:pPr>
      <w:r w:rsidRPr="00AC38BC">
        <w:rPr>
          <w:b/>
          <w:sz w:val="23"/>
          <w:szCs w:val="23"/>
        </w:rPr>
        <w:t>Zásada zodpovednosti</w:t>
      </w:r>
      <w:r w:rsidRPr="00FE7265">
        <w:rPr>
          <w:sz w:val="23"/>
          <w:szCs w:val="23"/>
        </w:rPr>
        <w:t xml:space="preserve"> </w:t>
      </w:r>
      <w:r>
        <w:rPr>
          <w:sz w:val="23"/>
          <w:szCs w:val="23"/>
        </w:rPr>
        <w:t>–</w:t>
      </w:r>
      <w:r w:rsidRPr="00FE7265">
        <w:rPr>
          <w:sz w:val="23"/>
          <w:szCs w:val="23"/>
        </w:rPr>
        <w:t xml:space="preserve"> </w:t>
      </w:r>
      <w:r>
        <w:rPr>
          <w:sz w:val="23"/>
          <w:szCs w:val="23"/>
        </w:rPr>
        <w:t xml:space="preserve">ako </w:t>
      </w:r>
      <w:r w:rsidRPr="00FE7265">
        <w:rPr>
          <w:sz w:val="23"/>
          <w:szCs w:val="23"/>
        </w:rPr>
        <w:t xml:space="preserve">prevádzkovateľ </w:t>
      </w:r>
      <w:r>
        <w:rPr>
          <w:sz w:val="23"/>
          <w:szCs w:val="23"/>
        </w:rPr>
        <w:t>sme</w:t>
      </w:r>
      <w:r w:rsidRPr="00FE7265">
        <w:rPr>
          <w:sz w:val="23"/>
          <w:szCs w:val="23"/>
        </w:rPr>
        <w:t xml:space="preserve"> zodpovedn</w:t>
      </w:r>
      <w:r>
        <w:rPr>
          <w:sz w:val="23"/>
          <w:szCs w:val="23"/>
        </w:rPr>
        <w:t>í</w:t>
      </w:r>
      <w:r w:rsidRPr="00FE7265">
        <w:rPr>
          <w:sz w:val="23"/>
          <w:szCs w:val="23"/>
        </w:rPr>
        <w:t xml:space="preserve"> za dodržiavanie </w:t>
      </w:r>
      <w:r>
        <w:rPr>
          <w:sz w:val="23"/>
          <w:szCs w:val="23"/>
        </w:rPr>
        <w:t xml:space="preserve">týchto </w:t>
      </w:r>
      <w:r w:rsidRPr="00FE7265">
        <w:rPr>
          <w:sz w:val="23"/>
          <w:szCs w:val="23"/>
        </w:rPr>
        <w:t>základných zásad spracúvania osobných údajov.</w:t>
      </w:r>
    </w:p>
    <w:p w14:paraId="1606DE71" w14:textId="77777777" w:rsidR="006E0913" w:rsidRPr="00FE7265" w:rsidRDefault="006E0913" w:rsidP="006E0913">
      <w:pPr>
        <w:pStyle w:val="Default"/>
        <w:jc w:val="both"/>
        <w:rPr>
          <w:sz w:val="23"/>
          <w:szCs w:val="23"/>
        </w:rPr>
      </w:pPr>
    </w:p>
    <w:p w14:paraId="209048D4" w14:textId="77777777" w:rsidR="006E0913" w:rsidRPr="00FE7265" w:rsidRDefault="006E0913" w:rsidP="006E0913">
      <w:pPr>
        <w:pStyle w:val="Default"/>
        <w:jc w:val="both"/>
        <w:rPr>
          <w:sz w:val="23"/>
          <w:szCs w:val="23"/>
        </w:rPr>
      </w:pPr>
      <w:r w:rsidRPr="00AC38BC">
        <w:rPr>
          <w:b/>
          <w:sz w:val="23"/>
          <w:szCs w:val="23"/>
        </w:rPr>
        <w:t>Zákonnosť spracúvania</w:t>
      </w:r>
      <w:r w:rsidRPr="00FE7265">
        <w:rPr>
          <w:sz w:val="23"/>
          <w:szCs w:val="23"/>
        </w:rPr>
        <w:t xml:space="preserve"> - spracúvanie osobných údajov je zákonné, ak sa vykonáva na základe aspoň jedného z týchto právnych základov:</w:t>
      </w:r>
    </w:p>
    <w:p w14:paraId="5A46B432" w14:textId="77777777" w:rsidR="006E0913" w:rsidRPr="00FE7265" w:rsidRDefault="006E0913" w:rsidP="006E0913">
      <w:pPr>
        <w:pStyle w:val="Default"/>
        <w:jc w:val="both"/>
        <w:rPr>
          <w:sz w:val="23"/>
          <w:szCs w:val="23"/>
        </w:rPr>
      </w:pPr>
    </w:p>
    <w:p w14:paraId="657BD16E" w14:textId="77777777" w:rsidR="006E0913" w:rsidRPr="00FE7265" w:rsidRDefault="006E0913" w:rsidP="006E0913">
      <w:pPr>
        <w:pStyle w:val="Default"/>
        <w:jc w:val="both"/>
        <w:rPr>
          <w:sz w:val="23"/>
          <w:szCs w:val="23"/>
        </w:rPr>
      </w:pPr>
      <w:r w:rsidRPr="00FE7265">
        <w:rPr>
          <w:sz w:val="23"/>
          <w:szCs w:val="23"/>
        </w:rPr>
        <w:t>a) dotknutá osoba vyjadrila súhlas so spracúvaním svojich osobných údajov aspoň na jeden</w:t>
      </w:r>
    </w:p>
    <w:p w14:paraId="5A1E5F0C" w14:textId="77777777" w:rsidR="006E0913" w:rsidRPr="00FE7265" w:rsidRDefault="006E0913" w:rsidP="006E0913">
      <w:pPr>
        <w:pStyle w:val="Default"/>
        <w:jc w:val="both"/>
        <w:rPr>
          <w:sz w:val="23"/>
          <w:szCs w:val="23"/>
        </w:rPr>
      </w:pPr>
      <w:r w:rsidRPr="00FE7265">
        <w:rPr>
          <w:sz w:val="23"/>
          <w:szCs w:val="23"/>
        </w:rPr>
        <w:t xml:space="preserve">    konkrétny účel,</w:t>
      </w:r>
    </w:p>
    <w:p w14:paraId="5A313363" w14:textId="77777777" w:rsidR="006E0913" w:rsidRPr="00FE7265" w:rsidRDefault="006E0913" w:rsidP="006E0913">
      <w:pPr>
        <w:pStyle w:val="Default"/>
        <w:jc w:val="both"/>
        <w:rPr>
          <w:sz w:val="23"/>
          <w:szCs w:val="23"/>
        </w:rPr>
      </w:pPr>
    </w:p>
    <w:p w14:paraId="2C8D499D" w14:textId="77777777" w:rsidR="006E0913" w:rsidRPr="00FE7265" w:rsidRDefault="006E0913" w:rsidP="006E0913">
      <w:pPr>
        <w:pStyle w:val="Default"/>
        <w:jc w:val="both"/>
        <w:rPr>
          <w:sz w:val="23"/>
          <w:szCs w:val="23"/>
        </w:rPr>
      </w:pPr>
      <w:r w:rsidRPr="00FE7265">
        <w:rPr>
          <w:sz w:val="23"/>
          <w:szCs w:val="23"/>
        </w:rPr>
        <w:t>b) spracúvanie osobných údajov je nevyhnutné naplnenie zmluvy, ktorej zmluvnou stranou je</w:t>
      </w:r>
    </w:p>
    <w:p w14:paraId="434DCE0C" w14:textId="77777777" w:rsidR="006E0913" w:rsidRPr="00FE7265" w:rsidRDefault="006E0913" w:rsidP="006E0913">
      <w:pPr>
        <w:pStyle w:val="Default"/>
        <w:jc w:val="both"/>
        <w:rPr>
          <w:sz w:val="23"/>
          <w:szCs w:val="23"/>
        </w:rPr>
      </w:pPr>
      <w:r w:rsidRPr="00FE7265">
        <w:rPr>
          <w:sz w:val="23"/>
          <w:szCs w:val="23"/>
        </w:rPr>
        <w:t xml:space="preserve">    dotknutá osoba, alebo na vykonanie opatrenia pred uzatvorením zmluvy na základe žiadosti </w:t>
      </w:r>
    </w:p>
    <w:p w14:paraId="1AE67D2D" w14:textId="77777777" w:rsidR="006E0913" w:rsidRPr="00FE7265" w:rsidRDefault="006E0913" w:rsidP="006E0913">
      <w:pPr>
        <w:pStyle w:val="Default"/>
        <w:jc w:val="both"/>
        <w:rPr>
          <w:sz w:val="23"/>
          <w:szCs w:val="23"/>
        </w:rPr>
      </w:pPr>
      <w:r w:rsidRPr="00FE7265">
        <w:rPr>
          <w:sz w:val="23"/>
          <w:szCs w:val="23"/>
        </w:rPr>
        <w:t xml:space="preserve">    dotknutej osoby,</w:t>
      </w:r>
    </w:p>
    <w:p w14:paraId="175CE085" w14:textId="77777777" w:rsidR="006E0913" w:rsidRPr="00FE7265" w:rsidRDefault="006E0913" w:rsidP="006E0913">
      <w:pPr>
        <w:pStyle w:val="Default"/>
        <w:jc w:val="both"/>
        <w:rPr>
          <w:sz w:val="23"/>
          <w:szCs w:val="23"/>
        </w:rPr>
      </w:pPr>
    </w:p>
    <w:p w14:paraId="611E187E" w14:textId="77777777" w:rsidR="006E0913" w:rsidRPr="00FE7265" w:rsidRDefault="006E0913" w:rsidP="006E0913">
      <w:pPr>
        <w:pStyle w:val="Default"/>
        <w:jc w:val="both"/>
        <w:rPr>
          <w:sz w:val="23"/>
          <w:szCs w:val="23"/>
        </w:rPr>
      </w:pPr>
      <w:r w:rsidRPr="00FE7265">
        <w:rPr>
          <w:sz w:val="23"/>
          <w:szCs w:val="23"/>
        </w:rPr>
        <w:t>c) spracúvanie osobných údajov je nevyhnutné podľa osobitného predpisu alebo medzinárodnej</w:t>
      </w:r>
    </w:p>
    <w:p w14:paraId="5A9E933B" w14:textId="77777777" w:rsidR="006E0913" w:rsidRPr="00FE7265" w:rsidRDefault="006E0913" w:rsidP="006E0913">
      <w:pPr>
        <w:pStyle w:val="Default"/>
        <w:jc w:val="both"/>
        <w:rPr>
          <w:sz w:val="23"/>
          <w:szCs w:val="23"/>
        </w:rPr>
      </w:pPr>
      <w:r w:rsidRPr="00FE7265">
        <w:rPr>
          <w:sz w:val="23"/>
          <w:szCs w:val="23"/>
        </w:rPr>
        <w:t xml:space="preserve">    zmluvy, ktorou je Slovenská republika viazaná,</w:t>
      </w:r>
    </w:p>
    <w:p w14:paraId="10832922" w14:textId="77777777" w:rsidR="006E0913" w:rsidRPr="00FE7265" w:rsidRDefault="006E0913" w:rsidP="006E0913">
      <w:pPr>
        <w:pStyle w:val="Default"/>
        <w:jc w:val="both"/>
        <w:rPr>
          <w:sz w:val="23"/>
          <w:szCs w:val="23"/>
        </w:rPr>
      </w:pPr>
    </w:p>
    <w:p w14:paraId="12CDCA02" w14:textId="77777777" w:rsidR="006E0913" w:rsidRPr="00FE7265" w:rsidRDefault="006E0913" w:rsidP="006E0913">
      <w:pPr>
        <w:pStyle w:val="Default"/>
        <w:jc w:val="both"/>
        <w:rPr>
          <w:sz w:val="23"/>
          <w:szCs w:val="23"/>
        </w:rPr>
      </w:pPr>
      <w:r w:rsidRPr="00FE7265">
        <w:rPr>
          <w:sz w:val="23"/>
          <w:szCs w:val="23"/>
        </w:rPr>
        <w:t xml:space="preserve">d) spracúvanie osobných údajov je nevyhnutné na ochranu života, zdravia alebo majetku </w:t>
      </w:r>
    </w:p>
    <w:p w14:paraId="7BCB5B3B" w14:textId="77777777" w:rsidR="006E0913" w:rsidRPr="00FE7265" w:rsidRDefault="006E0913" w:rsidP="006E0913">
      <w:pPr>
        <w:pStyle w:val="Default"/>
        <w:jc w:val="both"/>
        <w:rPr>
          <w:sz w:val="23"/>
          <w:szCs w:val="23"/>
        </w:rPr>
      </w:pPr>
      <w:r w:rsidRPr="00FE7265">
        <w:rPr>
          <w:sz w:val="23"/>
          <w:szCs w:val="23"/>
        </w:rPr>
        <w:t xml:space="preserve">    dotknutej osoby alebo inej fyzickej osoby,</w:t>
      </w:r>
    </w:p>
    <w:p w14:paraId="4377E297" w14:textId="77777777" w:rsidR="006E0913" w:rsidRPr="00FE7265" w:rsidRDefault="006E0913" w:rsidP="006E0913">
      <w:pPr>
        <w:pStyle w:val="Default"/>
        <w:jc w:val="both"/>
        <w:rPr>
          <w:sz w:val="23"/>
          <w:szCs w:val="23"/>
        </w:rPr>
      </w:pPr>
    </w:p>
    <w:p w14:paraId="693C93F1" w14:textId="77777777" w:rsidR="006E0913" w:rsidRPr="00FE7265" w:rsidRDefault="006E0913" w:rsidP="006E0913">
      <w:pPr>
        <w:pStyle w:val="Default"/>
        <w:jc w:val="both"/>
        <w:rPr>
          <w:sz w:val="23"/>
          <w:szCs w:val="23"/>
        </w:rPr>
      </w:pPr>
      <w:r w:rsidRPr="00FE7265">
        <w:rPr>
          <w:sz w:val="23"/>
          <w:szCs w:val="23"/>
        </w:rPr>
        <w:t xml:space="preserve">e) spracúvanie osobných údajov je nevyhnutné na splnenie úlohy realizovanej vo verejnom   </w:t>
      </w:r>
    </w:p>
    <w:p w14:paraId="540483A1" w14:textId="77777777" w:rsidR="006E0913" w:rsidRPr="00FE7265" w:rsidRDefault="006E0913" w:rsidP="006E0913">
      <w:pPr>
        <w:pStyle w:val="Default"/>
        <w:jc w:val="both"/>
        <w:rPr>
          <w:sz w:val="23"/>
          <w:szCs w:val="23"/>
        </w:rPr>
      </w:pPr>
      <w:r w:rsidRPr="00FE7265">
        <w:rPr>
          <w:sz w:val="23"/>
          <w:szCs w:val="23"/>
        </w:rPr>
        <w:t xml:space="preserve">     záujme alebo pri výkone verejnej moci zverenej prevádzkovateľovi, </w:t>
      </w:r>
    </w:p>
    <w:p w14:paraId="4C3A93B9" w14:textId="77777777" w:rsidR="006E0913" w:rsidRPr="00FE7265" w:rsidRDefault="006E0913" w:rsidP="006E0913">
      <w:pPr>
        <w:pStyle w:val="Default"/>
        <w:jc w:val="both"/>
        <w:rPr>
          <w:sz w:val="23"/>
          <w:szCs w:val="23"/>
        </w:rPr>
      </w:pPr>
    </w:p>
    <w:p w14:paraId="7E42110C" w14:textId="77777777" w:rsidR="006E0913" w:rsidRPr="00FE7265" w:rsidRDefault="006E0913" w:rsidP="006E0913">
      <w:pPr>
        <w:pStyle w:val="Default"/>
        <w:jc w:val="both"/>
        <w:rPr>
          <w:sz w:val="23"/>
          <w:szCs w:val="23"/>
        </w:rPr>
      </w:pPr>
      <w:r w:rsidRPr="00FE7265">
        <w:rPr>
          <w:sz w:val="23"/>
          <w:szCs w:val="23"/>
        </w:rPr>
        <w:t xml:space="preserve">f)  spracúvanie osobných údajov je nevyhnutné na účel  oprávnených záujmov prevádzkovateľa </w:t>
      </w:r>
    </w:p>
    <w:p w14:paraId="4794E854" w14:textId="77777777" w:rsidR="006E0913" w:rsidRPr="00FE7265" w:rsidRDefault="006E0913" w:rsidP="006E0913">
      <w:pPr>
        <w:pStyle w:val="Default"/>
        <w:jc w:val="both"/>
        <w:rPr>
          <w:sz w:val="23"/>
          <w:szCs w:val="23"/>
        </w:rPr>
      </w:pPr>
      <w:r w:rsidRPr="00FE7265">
        <w:rPr>
          <w:sz w:val="23"/>
          <w:szCs w:val="23"/>
        </w:rPr>
        <w:t xml:space="preserve">    alebo  tretej  strany okrem  prípadov, keď nad týmito záujmami  prevažujú  záujmy  alebo práva</w:t>
      </w:r>
    </w:p>
    <w:p w14:paraId="36A1B8CE" w14:textId="77777777" w:rsidR="006E0913" w:rsidRDefault="006E0913" w:rsidP="006E0913">
      <w:pPr>
        <w:pStyle w:val="Default"/>
        <w:jc w:val="both"/>
        <w:rPr>
          <w:sz w:val="23"/>
          <w:szCs w:val="23"/>
        </w:rPr>
      </w:pPr>
      <w:r w:rsidRPr="00FE7265">
        <w:rPr>
          <w:sz w:val="23"/>
          <w:szCs w:val="23"/>
        </w:rPr>
        <w:t xml:space="preserve">    dotknutej osoby  vyžadujúce si  ochranu osobných údajov, najmä ak je dotknutou osobou dieťa.</w:t>
      </w:r>
    </w:p>
    <w:p w14:paraId="753B8BF4" w14:textId="77777777" w:rsidR="006E0913" w:rsidRDefault="006E0913" w:rsidP="006E0913">
      <w:pPr>
        <w:pStyle w:val="Default"/>
        <w:jc w:val="both"/>
        <w:rPr>
          <w:sz w:val="23"/>
          <w:szCs w:val="23"/>
        </w:rPr>
      </w:pPr>
    </w:p>
    <w:p w14:paraId="0874F6AC" w14:textId="77777777" w:rsidR="006E0913" w:rsidRPr="00DA2745" w:rsidRDefault="006E0913" w:rsidP="006E0913">
      <w:pPr>
        <w:pStyle w:val="Default"/>
        <w:jc w:val="both"/>
        <w:rPr>
          <w:b/>
          <w:sz w:val="23"/>
          <w:szCs w:val="23"/>
        </w:rPr>
      </w:pPr>
      <w:r w:rsidRPr="00DA2745">
        <w:rPr>
          <w:b/>
          <w:sz w:val="23"/>
          <w:szCs w:val="23"/>
        </w:rPr>
        <w:t>Podrobné informácie o </w:t>
      </w:r>
    </w:p>
    <w:p w14:paraId="0A27CEAC" w14:textId="77777777" w:rsidR="006E0913" w:rsidRDefault="006E0913" w:rsidP="006E0913">
      <w:pPr>
        <w:pStyle w:val="Default"/>
        <w:jc w:val="both"/>
        <w:rPr>
          <w:sz w:val="23"/>
          <w:szCs w:val="23"/>
        </w:rPr>
      </w:pPr>
      <w:r>
        <w:rPr>
          <w:sz w:val="23"/>
          <w:szCs w:val="23"/>
        </w:rPr>
        <w:t xml:space="preserve">- účeloch spracúvania osobných údajov, ktoré prináležia k informačným systémom v ktorých </w:t>
      </w:r>
      <w:r>
        <w:rPr>
          <w:sz w:val="23"/>
          <w:szCs w:val="23"/>
        </w:rPr>
        <w:br/>
        <w:t xml:space="preserve">   spracúvanie osobných údajov vykonávame,</w:t>
      </w:r>
    </w:p>
    <w:p w14:paraId="34305A14" w14:textId="77777777" w:rsidR="006E0913" w:rsidRPr="00DA2745" w:rsidRDefault="006E0913" w:rsidP="006E0913">
      <w:pPr>
        <w:pStyle w:val="Default"/>
        <w:jc w:val="both"/>
        <w:rPr>
          <w:sz w:val="23"/>
          <w:szCs w:val="23"/>
        </w:rPr>
      </w:pPr>
      <w:r>
        <w:rPr>
          <w:sz w:val="23"/>
          <w:szCs w:val="23"/>
        </w:rPr>
        <w:t>-  p</w:t>
      </w:r>
      <w:r w:rsidRPr="00DA2745">
        <w:rPr>
          <w:sz w:val="23"/>
          <w:szCs w:val="23"/>
        </w:rPr>
        <w:t>rávny</w:t>
      </w:r>
      <w:r>
        <w:rPr>
          <w:sz w:val="23"/>
          <w:szCs w:val="23"/>
        </w:rPr>
        <w:t>ch</w:t>
      </w:r>
      <w:r w:rsidRPr="00DA2745">
        <w:rPr>
          <w:sz w:val="23"/>
          <w:szCs w:val="23"/>
        </w:rPr>
        <w:t xml:space="preserve"> základ</w:t>
      </w:r>
      <w:r>
        <w:rPr>
          <w:sz w:val="23"/>
          <w:szCs w:val="23"/>
        </w:rPr>
        <w:t>och</w:t>
      </w:r>
    </w:p>
    <w:p w14:paraId="3DFC7095" w14:textId="77777777" w:rsidR="006E0913" w:rsidRPr="00DA2745" w:rsidRDefault="006E0913" w:rsidP="006E0913">
      <w:pPr>
        <w:pStyle w:val="Default"/>
        <w:jc w:val="both"/>
        <w:rPr>
          <w:sz w:val="23"/>
          <w:szCs w:val="23"/>
        </w:rPr>
      </w:pPr>
      <w:r>
        <w:rPr>
          <w:sz w:val="23"/>
          <w:szCs w:val="23"/>
        </w:rPr>
        <w:t>-  k</w:t>
      </w:r>
      <w:r w:rsidRPr="00DA2745">
        <w:rPr>
          <w:sz w:val="23"/>
          <w:szCs w:val="23"/>
        </w:rPr>
        <w:t>ategóri</w:t>
      </w:r>
      <w:r>
        <w:rPr>
          <w:sz w:val="23"/>
          <w:szCs w:val="23"/>
        </w:rPr>
        <w:t>ách</w:t>
      </w:r>
      <w:r w:rsidRPr="00DA2745">
        <w:rPr>
          <w:sz w:val="23"/>
          <w:szCs w:val="23"/>
        </w:rPr>
        <w:t xml:space="preserve"> dotknutých osôb</w:t>
      </w:r>
    </w:p>
    <w:p w14:paraId="1877CA44" w14:textId="77777777" w:rsidR="006E0913" w:rsidRPr="00DA2745" w:rsidRDefault="006E0913" w:rsidP="006E0913">
      <w:pPr>
        <w:pStyle w:val="Default"/>
        <w:jc w:val="both"/>
        <w:rPr>
          <w:sz w:val="23"/>
          <w:szCs w:val="23"/>
        </w:rPr>
      </w:pPr>
      <w:r>
        <w:rPr>
          <w:sz w:val="23"/>
          <w:szCs w:val="23"/>
        </w:rPr>
        <w:t>-  k</w:t>
      </w:r>
      <w:r w:rsidRPr="00DA2745">
        <w:rPr>
          <w:sz w:val="23"/>
          <w:szCs w:val="23"/>
        </w:rPr>
        <w:t>ategóri</w:t>
      </w:r>
      <w:r>
        <w:rPr>
          <w:sz w:val="23"/>
          <w:szCs w:val="23"/>
        </w:rPr>
        <w:t>ách</w:t>
      </w:r>
      <w:r w:rsidRPr="00DA2745">
        <w:rPr>
          <w:sz w:val="23"/>
          <w:szCs w:val="23"/>
        </w:rPr>
        <w:t xml:space="preserve"> osobných údajov</w:t>
      </w:r>
    </w:p>
    <w:p w14:paraId="469746C7" w14:textId="77777777" w:rsidR="006E0913" w:rsidRPr="00DA2745" w:rsidRDefault="006E0913" w:rsidP="006E0913">
      <w:pPr>
        <w:pStyle w:val="Default"/>
        <w:jc w:val="both"/>
        <w:rPr>
          <w:sz w:val="23"/>
          <w:szCs w:val="23"/>
        </w:rPr>
      </w:pPr>
      <w:r>
        <w:rPr>
          <w:sz w:val="23"/>
          <w:szCs w:val="23"/>
        </w:rPr>
        <w:t>-  l</w:t>
      </w:r>
      <w:r w:rsidRPr="00DA2745">
        <w:rPr>
          <w:sz w:val="23"/>
          <w:szCs w:val="23"/>
        </w:rPr>
        <w:t>ehot</w:t>
      </w:r>
      <w:r>
        <w:rPr>
          <w:sz w:val="23"/>
          <w:szCs w:val="23"/>
        </w:rPr>
        <w:t>ách</w:t>
      </w:r>
      <w:r w:rsidRPr="00DA2745">
        <w:rPr>
          <w:sz w:val="23"/>
          <w:szCs w:val="23"/>
        </w:rPr>
        <w:t xml:space="preserve"> na vymazanie osobných údajov</w:t>
      </w:r>
    </w:p>
    <w:p w14:paraId="34832359" w14:textId="77777777" w:rsidR="006E0913" w:rsidRPr="00DA2745" w:rsidRDefault="006E0913" w:rsidP="006E0913">
      <w:pPr>
        <w:pStyle w:val="Default"/>
        <w:jc w:val="both"/>
        <w:rPr>
          <w:sz w:val="23"/>
          <w:szCs w:val="23"/>
        </w:rPr>
      </w:pPr>
      <w:r>
        <w:rPr>
          <w:sz w:val="23"/>
          <w:szCs w:val="23"/>
        </w:rPr>
        <w:t>-  k</w:t>
      </w:r>
      <w:r w:rsidRPr="00DA2745">
        <w:rPr>
          <w:sz w:val="23"/>
          <w:szCs w:val="23"/>
        </w:rPr>
        <w:t>ategóri</w:t>
      </w:r>
      <w:r>
        <w:rPr>
          <w:sz w:val="23"/>
          <w:szCs w:val="23"/>
        </w:rPr>
        <w:t>ách</w:t>
      </w:r>
      <w:r w:rsidRPr="00DA2745">
        <w:rPr>
          <w:sz w:val="23"/>
          <w:szCs w:val="23"/>
        </w:rPr>
        <w:t xml:space="preserve"> príjemcov</w:t>
      </w:r>
    </w:p>
    <w:p w14:paraId="25EFEC1E" w14:textId="77777777" w:rsidR="006E0913" w:rsidRPr="00DA2745" w:rsidRDefault="006E0913" w:rsidP="006E0913">
      <w:pPr>
        <w:pStyle w:val="Default"/>
        <w:jc w:val="both"/>
        <w:rPr>
          <w:sz w:val="23"/>
          <w:szCs w:val="23"/>
        </w:rPr>
      </w:pPr>
      <w:r>
        <w:rPr>
          <w:sz w:val="23"/>
          <w:szCs w:val="23"/>
        </w:rPr>
        <w:t>-  o</w:t>
      </w:r>
      <w:r w:rsidRPr="00DA2745">
        <w:rPr>
          <w:sz w:val="23"/>
          <w:szCs w:val="23"/>
        </w:rPr>
        <w:t>značen</w:t>
      </w:r>
      <w:r>
        <w:rPr>
          <w:sz w:val="23"/>
          <w:szCs w:val="23"/>
        </w:rPr>
        <w:t>í</w:t>
      </w:r>
      <w:r w:rsidRPr="00DA2745">
        <w:rPr>
          <w:sz w:val="23"/>
          <w:szCs w:val="23"/>
        </w:rPr>
        <w:t xml:space="preserve"> tretej krajiny / medzinárodnej organizácie</w:t>
      </w:r>
    </w:p>
    <w:p w14:paraId="00420C20" w14:textId="77777777" w:rsidR="006E0913" w:rsidRDefault="006E0913" w:rsidP="006E0913">
      <w:pPr>
        <w:pStyle w:val="Default"/>
        <w:jc w:val="both"/>
        <w:rPr>
          <w:sz w:val="23"/>
          <w:szCs w:val="23"/>
        </w:rPr>
      </w:pPr>
      <w:r>
        <w:rPr>
          <w:sz w:val="23"/>
          <w:szCs w:val="23"/>
        </w:rPr>
        <w:t>-  b</w:t>
      </w:r>
      <w:r w:rsidRPr="00DA2745">
        <w:rPr>
          <w:sz w:val="23"/>
          <w:szCs w:val="23"/>
        </w:rPr>
        <w:t>ezpečnostn</w:t>
      </w:r>
      <w:r>
        <w:rPr>
          <w:sz w:val="23"/>
          <w:szCs w:val="23"/>
        </w:rPr>
        <w:t>ých</w:t>
      </w:r>
      <w:r w:rsidRPr="00DA2745">
        <w:rPr>
          <w:sz w:val="23"/>
          <w:szCs w:val="23"/>
        </w:rPr>
        <w:t xml:space="preserve"> opatrenia</w:t>
      </w:r>
      <w:r>
        <w:rPr>
          <w:sz w:val="23"/>
          <w:szCs w:val="23"/>
        </w:rPr>
        <w:t>ch</w:t>
      </w:r>
    </w:p>
    <w:p w14:paraId="00D7D735" w14:textId="77777777" w:rsidR="006E0913" w:rsidRDefault="006E0913" w:rsidP="006E0913">
      <w:pPr>
        <w:pStyle w:val="Default"/>
        <w:rPr>
          <w:bCs/>
        </w:rPr>
      </w:pPr>
      <w:r w:rsidRPr="00DA2745">
        <w:rPr>
          <w:b/>
          <w:sz w:val="23"/>
          <w:szCs w:val="23"/>
        </w:rPr>
        <w:lastRenderedPageBreak/>
        <w:t>prikladáme v samostatnom dokumente pod názvom:</w:t>
      </w:r>
      <w:r>
        <w:rPr>
          <w:b/>
          <w:sz w:val="23"/>
          <w:szCs w:val="23"/>
        </w:rPr>
        <w:t xml:space="preserve"> </w:t>
      </w:r>
      <w:r w:rsidRPr="00DA2745">
        <w:rPr>
          <w:bCs/>
        </w:rPr>
        <w:t>Záznam o spracovateľských činnostiach prevádzkovateľa</w:t>
      </w:r>
      <w:r>
        <w:rPr>
          <w:bCs/>
        </w:rPr>
        <w:t xml:space="preserve">. </w:t>
      </w:r>
    </w:p>
    <w:p w14:paraId="7367CCD7" w14:textId="77777777" w:rsidR="006E0913" w:rsidRDefault="006E0913" w:rsidP="006E0913">
      <w:pPr>
        <w:pStyle w:val="Default"/>
        <w:rPr>
          <w:b/>
        </w:rPr>
      </w:pPr>
    </w:p>
    <w:p w14:paraId="702A5258" w14:textId="77777777" w:rsidR="006E0913" w:rsidRPr="00CC3951" w:rsidRDefault="006E0913" w:rsidP="006E0913">
      <w:pPr>
        <w:pStyle w:val="Default"/>
        <w:rPr>
          <w:b/>
        </w:rPr>
      </w:pPr>
      <w:r w:rsidRPr="00CC3951">
        <w:rPr>
          <w:b/>
        </w:rPr>
        <w:t>Práva dotknutej osoby:</w:t>
      </w:r>
    </w:p>
    <w:p w14:paraId="22A5F155" w14:textId="77777777" w:rsidR="006E0913" w:rsidRDefault="006E0913" w:rsidP="006E0913">
      <w:pPr>
        <w:pStyle w:val="Default"/>
      </w:pPr>
    </w:p>
    <w:p w14:paraId="53280AFE" w14:textId="77777777" w:rsidR="006E0913" w:rsidRDefault="006E0913" w:rsidP="006E0913">
      <w:pPr>
        <w:pStyle w:val="Default"/>
        <w:jc w:val="both"/>
      </w:pPr>
      <w:r w:rsidRPr="00CC3951">
        <w:rPr>
          <w:b/>
        </w:rPr>
        <w:t>Právo na prístup</w:t>
      </w:r>
      <w:r>
        <w:t xml:space="preserve"> – dotknutá osoba má právo na poskytnutie kópie osobných údajov, ktoré o nej máme k dispozícii, ako aj na informácie o tom, ako jej osobné údaje používame. Vo väčšine prípadov budú dotknutej osobe jej osobné údaje poskytnuté v písomnej listinnej forme, prípadne elektronickými prostriedkami cestou Ústredného portálu verejnej správy („https:www.slovensko.sk“) alebo inou elektronickou cestou v zašifrovanej podobe.</w:t>
      </w:r>
    </w:p>
    <w:p w14:paraId="423A8631" w14:textId="77777777" w:rsidR="006E0913" w:rsidRDefault="006E0913" w:rsidP="006E0913">
      <w:pPr>
        <w:pStyle w:val="Default"/>
      </w:pPr>
    </w:p>
    <w:p w14:paraId="5A3AF06C" w14:textId="77777777" w:rsidR="006E0913" w:rsidRDefault="006E0913" w:rsidP="006E0913">
      <w:pPr>
        <w:pStyle w:val="Default"/>
        <w:jc w:val="both"/>
      </w:pPr>
      <w:r w:rsidRPr="00CC3951">
        <w:rPr>
          <w:b/>
        </w:rPr>
        <w:t>Právo na opravu</w:t>
      </w:r>
      <w:r>
        <w:t xml:space="preserve"> - prijímame primerané opatrenia, aby sme zabezpečili presnosť, úplnosť a aktuálnosť informácií, ktoré spracúvame. Každá dotknutá osoba má však právo požiadať nás o ich úpravu, aktualizáciu, alebo doplnenie.  </w:t>
      </w:r>
    </w:p>
    <w:p w14:paraId="22264B48" w14:textId="77777777" w:rsidR="006E0913" w:rsidRDefault="006E0913" w:rsidP="006E0913">
      <w:pPr>
        <w:pStyle w:val="Default"/>
      </w:pPr>
    </w:p>
    <w:p w14:paraId="3222E026" w14:textId="77777777" w:rsidR="006E0913" w:rsidRDefault="006E0913" w:rsidP="006E0913">
      <w:pPr>
        <w:pStyle w:val="Default"/>
        <w:jc w:val="both"/>
      </w:pPr>
      <w:r w:rsidRPr="00CC3951">
        <w:rPr>
          <w:b/>
        </w:rPr>
        <w:t>Právo na výmaz</w:t>
      </w:r>
      <w:r>
        <w:t xml:space="preserve"> („zabudnutie“) – každá dotknutá osoba má právo požiadať nás o vymazanie jej osobných údajov ak sa napríklad domnieva, že pôvodný účel ich spracúvania už pominul. Toto právo však budeme musieť posúdiť z pohľadu všetkých relevantných okolností z hľadiska plnenia našich povinností a možností.  </w:t>
      </w:r>
    </w:p>
    <w:p w14:paraId="7EFDE738" w14:textId="77777777" w:rsidR="006E0913" w:rsidRDefault="006E0913" w:rsidP="006E0913">
      <w:pPr>
        <w:pStyle w:val="Default"/>
        <w:jc w:val="both"/>
      </w:pPr>
    </w:p>
    <w:p w14:paraId="6D9C523E" w14:textId="77777777" w:rsidR="006E0913" w:rsidRDefault="006E0913" w:rsidP="006E0913">
      <w:pPr>
        <w:pStyle w:val="Default"/>
        <w:jc w:val="both"/>
      </w:pPr>
      <w:r w:rsidRPr="00CC3951">
        <w:rPr>
          <w:b/>
        </w:rPr>
        <w:t>Právo na obmedzenie spracúvania</w:t>
      </w:r>
      <w:r>
        <w:t xml:space="preserve"> – dotknutá osoba nás môže požiadať, aby sme prestali používať jej osobné údaje. Ide napríklad o prípady, keď si myslí, že jej osobné údaje, ktoré spracúvame, sú nepresné alebo ich už nepotrebujeme spracúvať. Toto právo však budeme musieť posúdiť z pohľadu všetkých relevantných okolností z hľadiska plnenia našich povinností a možností.  </w:t>
      </w:r>
    </w:p>
    <w:p w14:paraId="210BFAF4" w14:textId="77777777" w:rsidR="006E0913" w:rsidRDefault="006E0913" w:rsidP="006E0913">
      <w:pPr>
        <w:pStyle w:val="Default"/>
        <w:jc w:val="both"/>
      </w:pPr>
    </w:p>
    <w:p w14:paraId="63A721CE" w14:textId="77777777" w:rsidR="006E0913" w:rsidRDefault="006E0913" w:rsidP="006E0913">
      <w:pPr>
        <w:pStyle w:val="Default"/>
        <w:jc w:val="both"/>
      </w:pPr>
      <w:r w:rsidRPr="00CC3951">
        <w:rPr>
          <w:b/>
        </w:rPr>
        <w:t>Právo na prenosnosť údajov</w:t>
      </w:r>
      <w:r>
        <w:t xml:space="preserve"> – dotknutá osoba nás môže požiadať o prenos osobných údajov   na inú tretiu stranu podľa jej určenia. Právo na prenosnosť sa však týka len osobných údajov, ktoré sme od nej získali na základe súhlasu alebo na základe zmluvy, ktorej je účastníkom.</w:t>
      </w:r>
    </w:p>
    <w:p w14:paraId="1DC8BA66" w14:textId="77777777" w:rsidR="006E0913" w:rsidRDefault="006E0913" w:rsidP="006E0913">
      <w:pPr>
        <w:pStyle w:val="Default"/>
        <w:jc w:val="both"/>
      </w:pPr>
    </w:p>
    <w:p w14:paraId="38A3975F" w14:textId="77777777" w:rsidR="006E0913" w:rsidRDefault="006E0913" w:rsidP="006E0913">
      <w:pPr>
        <w:pStyle w:val="Default"/>
        <w:jc w:val="both"/>
      </w:pPr>
      <w:r w:rsidRPr="00CC3951">
        <w:rPr>
          <w:b/>
        </w:rPr>
        <w:t>Právo namietať</w:t>
      </w:r>
      <w:r>
        <w:t xml:space="preserve"> – dotknutá osoba má právo namietať voči spracúvaniu údajov, ktorého právnym základom sú naše legitímne oprávnené záujmy. V prípade, že nemáme presvedčivý legitímny oprávnený dôvod na spracúvanie a dotknutá osoba podá námietku spracúvania, nebudeme jej osobné údaje ďalej spracúvať.</w:t>
      </w:r>
    </w:p>
    <w:p w14:paraId="76F2F9D1" w14:textId="77777777" w:rsidR="006E0913" w:rsidRDefault="006E0913" w:rsidP="006E0913">
      <w:pPr>
        <w:pStyle w:val="Default"/>
      </w:pPr>
    </w:p>
    <w:p w14:paraId="6266ACC0" w14:textId="77777777" w:rsidR="006E0913" w:rsidRDefault="006E0913" w:rsidP="006E0913">
      <w:pPr>
        <w:pStyle w:val="Default"/>
        <w:jc w:val="both"/>
      </w:pPr>
      <w:r w:rsidRPr="00CC3951">
        <w:rPr>
          <w:b/>
        </w:rPr>
        <w:t>Právo odvolať svoj súhlas</w:t>
      </w:r>
      <w:r>
        <w:t xml:space="preserve"> - v prípadoch, kedy osobné údaje spracúvame na základe súhlasu, má dotknutá osoba právo tento svoj súhlas kedykoľvek odvolať. Súhlas môže odvolať elektronicky, na adrese zodpovednej osoby, písomne, oznámením o odvolaní súhlasu alebo osobne v podateľni nášho úradu. Odvolanie súhlasu nemá vplyv na zákonnosť spracúvania osobných údajov, ktoré sme na jeho základe spracúvali do odvolania.</w:t>
      </w:r>
    </w:p>
    <w:p w14:paraId="17FE3C43" w14:textId="77777777" w:rsidR="006E0913" w:rsidRDefault="006E0913" w:rsidP="006E0913">
      <w:pPr>
        <w:pStyle w:val="Default"/>
      </w:pPr>
    </w:p>
    <w:p w14:paraId="0F5A8925" w14:textId="77777777" w:rsidR="006E0913" w:rsidRDefault="006E0913" w:rsidP="006E0913">
      <w:pPr>
        <w:pStyle w:val="Default"/>
        <w:jc w:val="both"/>
      </w:pPr>
      <w:r w:rsidRPr="00060D41">
        <w:rPr>
          <w:b/>
        </w:rPr>
        <w:t>Právo podať návrh na začatie konania o ochrane osobných údajov</w:t>
      </w:r>
      <w:r>
        <w:t xml:space="preserve"> - ak sa dotknutá osoba domnieva, že je porušovaná ochrana jej osobných údajov , môže podať sťažnosť na dozorný orgán, ktorým je v Slovenskej republike Úrad na ochranu osobných údajov Slovenskej republiky.</w:t>
      </w:r>
    </w:p>
    <w:p w14:paraId="1F4C09C4" w14:textId="77777777" w:rsidR="006E0913" w:rsidRDefault="006E0913" w:rsidP="006E0913">
      <w:pPr>
        <w:pStyle w:val="Default"/>
        <w:jc w:val="both"/>
        <w:rPr>
          <w:bCs/>
        </w:rPr>
      </w:pPr>
    </w:p>
    <w:p w14:paraId="431F55F5" w14:textId="77777777" w:rsidR="006E0913" w:rsidRDefault="006E0913" w:rsidP="006E0913">
      <w:pPr>
        <w:pStyle w:val="Default"/>
        <w:jc w:val="both"/>
        <w:rPr>
          <w:bCs/>
        </w:rPr>
      </w:pPr>
      <w:r>
        <w:rPr>
          <w:bCs/>
        </w:rPr>
        <w:t>Tento dokument o informačnej povinnosti ako aj záznamy o spracovateľských činnostiach prevádzkovateľa sú sprístupnené nahliadnutiu na v mieste sídla prevádzkovateľa. V elektronickej podobe sú dokumenty zverejnené na internetovej stránke prevádzkovateľa.</w:t>
      </w:r>
    </w:p>
    <w:p w14:paraId="243162DC" w14:textId="77777777" w:rsidR="006E0913" w:rsidRDefault="006E0913" w:rsidP="006E0913">
      <w:pPr>
        <w:pStyle w:val="Default"/>
        <w:jc w:val="both"/>
        <w:rPr>
          <w:bCs/>
        </w:rPr>
      </w:pPr>
    </w:p>
    <w:p w14:paraId="15AA5702" w14:textId="77777777" w:rsidR="00E83525" w:rsidRDefault="00E83525" w:rsidP="00A261F9">
      <w:pPr>
        <w:jc w:val="center"/>
        <w:rPr>
          <w:rFonts w:ascii="Times New Roman" w:hAnsi="Times New Roman"/>
          <w:b/>
          <w:sz w:val="24"/>
          <w:szCs w:val="24"/>
        </w:rPr>
      </w:pPr>
    </w:p>
    <w:p w14:paraId="42D8AD56" w14:textId="77777777" w:rsidR="00847DDB" w:rsidRDefault="00847DDB" w:rsidP="001459F5">
      <w:pPr>
        <w:jc w:val="center"/>
        <w:rPr>
          <w:rFonts w:ascii="Arial" w:hAnsi="Arial" w:cs="Arial"/>
          <w:b/>
          <w:sz w:val="24"/>
          <w:szCs w:val="24"/>
        </w:rPr>
      </w:pPr>
      <w:r>
        <w:rPr>
          <w:rFonts w:ascii="Arial" w:hAnsi="Arial" w:cs="Arial"/>
          <w:b/>
          <w:sz w:val="24"/>
          <w:szCs w:val="24"/>
        </w:rPr>
        <w:t xml:space="preserve">Absolvovaním testu </w:t>
      </w:r>
      <w:r w:rsidRPr="00847DDB">
        <w:rPr>
          <w:rFonts w:ascii="Arial" w:hAnsi="Arial" w:cs="Arial"/>
          <w:b/>
          <w:sz w:val="24"/>
          <w:szCs w:val="24"/>
        </w:rPr>
        <w:t>na respiračné ochorenie Covid-19 (</w:t>
      </w:r>
      <w:proofErr w:type="spellStart"/>
      <w:r w:rsidRPr="00847DDB">
        <w:rPr>
          <w:rFonts w:ascii="Arial" w:hAnsi="Arial" w:cs="Arial"/>
          <w:b/>
          <w:sz w:val="24"/>
          <w:szCs w:val="24"/>
        </w:rPr>
        <w:t>koronavírus</w:t>
      </w:r>
      <w:proofErr w:type="spellEnd"/>
      <w:r w:rsidRPr="00847DDB">
        <w:rPr>
          <w:rFonts w:ascii="Arial" w:hAnsi="Arial" w:cs="Arial"/>
          <w:b/>
          <w:sz w:val="24"/>
          <w:szCs w:val="24"/>
        </w:rPr>
        <w:t>)</w:t>
      </w:r>
    </w:p>
    <w:p w14:paraId="0D7E8C45" w14:textId="77777777" w:rsidR="00847DDB" w:rsidRDefault="00847DDB" w:rsidP="001459F5">
      <w:pPr>
        <w:jc w:val="center"/>
        <w:rPr>
          <w:rFonts w:ascii="Arial" w:hAnsi="Arial" w:cs="Arial"/>
          <w:b/>
          <w:sz w:val="24"/>
          <w:szCs w:val="24"/>
        </w:rPr>
      </w:pPr>
    </w:p>
    <w:p w14:paraId="4AD7E63E" w14:textId="77777777" w:rsidR="00847DDB" w:rsidRDefault="00847DDB" w:rsidP="001459F5">
      <w:pPr>
        <w:jc w:val="center"/>
        <w:rPr>
          <w:rFonts w:ascii="Arial" w:hAnsi="Arial" w:cs="Arial"/>
          <w:b/>
          <w:sz w:val="24"/>
          <w:szCs w:val="24"/>
        </w:rPr>
      </w:pPr>
      <w:r>
        <w:rPr>
          <w:rFonts w:ascii="Arial" w:hAnsi="Arial" w:cs="Arial"/>
          <w:b/>
          <w:sz w:val="24"/>
          <w:szCs w:val="24"/>
        </w:rPr>
        <w:t>dá</w:t>
      </w:r>
      <w:r w:rsidR="002C41BC" w:rsidRPr="00A110BB">
        <w:rPr>
          <w:rFonts w:ascii="Arial" w:hAnsi="Arial" w:cs="Arial"/>
          <w:b/>
          <w:sz w:val="24"/>
          <w:szCs w:val="24"/>
        </w:rPr>
        <w:t>va</w:t>
      </w:r>
      <w:r>
        <w:rPr>
          <w:rFonts w:ascii="Arial" w:hAnsi="Arial" w:cs="Arial"/>
          <w:b/>
          <w:sz w:val="24"/>
          <w:szCs w:val="24"/>
        </w:rPr>
        <w:t xml:space="preserve">te </w:t>
      </w:r>
      <w:r w:rsidR="002C41BC" w:rsidRPr="00A110BB">
        <w:rPr>
          <w:rFonts w:ascii="Arial" w:hAnsi="Arial" w:cs="Arial"/>
          <w:b/>
          <w:sz w:val="24"/>
          <w:szCs w:val="24"/>
        </w:rPr>
        <w:t xml:space="preserve">súhlas so </w:t>
      </w:r>
      <w:r w:rsidR="00215775">
        <w:rPr>
          <w:rFonts w:ascii="Arial" w:hAnsi="Arial" w:cs="Arial"/>
          <w:b/>
          <w:sz w:val="24"/>
          <w:szCs w:val="24"/>
        </w:rPr>
        <w:t xml:space="preserve">spracovaním </w:t>
      </w:r>
      <w:r>
        <w:rPr>
          <w:rFonts w:ascii="Arial" w:hAnsi="Arial" w:cs="Arial"/>
          <w:b/>
          <w:sz w:val="24"/>
          <w:szCs w:val="24"/>
        </w:rPr>
        <w:t>Vašich</w:t>
      </w:r>
      <w:r w:rsidR="00215775">
        <w:rPr>
          <w:rFonts w:ascii="Arial" w:hAnsi="Arial" w:cs="Arial"/>
          <w:b/>
          <w:sz w:val="24"/>
          <w:szCs w:val="24"/>
        </w:rPr>
        <w:t xml:space="preserve"> osobných</w:t>
      </w:r>
      <w:r w:rsidR="002C41BC" w:rsidRPr="00A110BB">
        <w:rPr>
          <w:rFonts w:ascii="Arial" w:hAnsi="Arial" w:cs="Arial"/>
          <w:b/>
          <w:sz w:val="24"/>
          <w:szCs w:val="24"/>
        </w:rPr>
        <w:t xml:space="preserve"> údajov </w:t>
      </w:r>
      <w:r w:rsidR="002C41BC" w:rsidRPr="006947CD">
        <w:rPr>
          <w:rFonts w:ascii="Arial" w:hAnsi="Arial" w:cs="Arial"/>
          <w:b/>
          <w:sz w:val="24"/>
          <w:szCs w:val="24"/>
        </w:rPr>
        <w:t xml:space="preserve">na účel </w:t>
      </w:r>
      <w:r w:rsidR="000A24BB">
        <w:rPr>
          <w:rFonts w:ascii="Arial" w:hAnsi="Arial" w:cs="Arial"/>
          <w:b/>
          <w:sz w:val="24"/>
          <w:szCs w:val="24"/>
        </w:rPr>
        <w:t xml:space="preserve">uvedený v informáciách </w:t>
      </w:r>
    </w:p>
    <w:p w14:paraId="57A8B4AF" w14:textId="77777777" w:rsidR="00847DDB" w:rsidRDefault="00847DDB" w:rsidP="001459F5">
      <w:pPr>
        <w:jc w:val="center"/>
        <w:rPr>
          <w:rFonts w:ascii="Arial" w:hAnsi="Arial" w:cs="Arial"/>
          <w:b/>
          <w:sz w:val="24"/>
          <w:szCs w:val="24"/>
        </w:rPr>
      </w:pPr>
    </w:p>
    <w:p w14:paraId="7E288772" w14:textId="77777777" w:rsidR="001459F5" w:rsidRDefault="000A24BB" w:rsidP="001459F5">
      <w:pPr>
        <w:jc w:val="center"/>
        <w:rPr>
          <w:rFonts w:ascii="Arial" w:hAnsi="Arial" w:cs="Arial"/>
          <w:b/>
          <w:sz w:val="24"/>
          <w:szCs w:val="24"/>
        </w:rPr>
      </w:pPr>
      <w:r>
        <w:rPr>
          <w:rFonts w:ascii="Arial" w:hAnsi="Arial" w:cs="Arial"/>
          <w:b/>
          <w:sz w:val="24"/>
          <w:szCs w:val="24"/>
        </w:rPr>
        <w:t>o spracovaní osobných údajov</w:t>
      </w:r>
      <w:r w:rsidR="00215775" w:rsidRPr="00215775">
        <w:rPr>
          <w:rFonts w:ascii="Arial" w:hAnsi="Arial" w:cs="Arial"/>
          <w:b/>
          <w:sz w:val="24"/>
          <w:szCs w:val="24"/>
        </w:rPr>
        <w:t>.</w:t>
      </w:r>
    </w:p>
    <w:sectPr w:rsidR="001459F5" w:rsidSect="002C41BC">
      <w:type w:val="continuous"/>
      <w:pgSz w:w="11907" w:h="16839" w:code="9"/>
      <w:pgMar w:top="720" w:right="720" w:bottom="720" w:left="720" w:header="567" w:footer="39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0FB42C79"/>
    <w:multiLevelType w:val="hybridMultilevel"/>
    <w:tmpl w:val="A61869F8"/>
    <w:lvl w:ilvl="0" w:tplc="0ECE40D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1">
    <w:nsid w:val="6AB911B8"/>
    <w:multiLevelType w:val="hybridMultilevel"/>
    <w:tmpl w:val="EE7003B0"/>
    <w:lvl w:ilvl="0" w:tplc="0ECE40D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499"/>
    <w:rsid w:val="00020B87"/>
    <w:rsid w:val="00072CE1"/>
    <w:rsid w:val="00090058"/>
    <w:rsid w:val="000907D8"/>
    <w:rsid w:val="000A24BB"/>
    <w:rsid w:val="000E227A"/>
    <w:rsid w:val="001459F5"/>
    <w:rsid w:val="001E4F1F"/>
    <w:rsid w:val="00215775"/>
    <w:rsid w:val="00237AEA"/>
    <w:rsid w:val="002C41BC"/>
    <w:rsid w:val="00310344"/>
    <w:rsid w:val="003C5329"/>
    <w:rsid w:val="004D20AE"/>
    <w:rsid w:val="004E05AE"/>
    <w:rsid w:val="005255EF"/>
    <w:rsid w:val="00527202"/>
    <w:rsid w:val="00536DDA"/>
    <w:rsid w:val="005B16CE"/>
    <w:rsid w:val="005D0DC1"/>
    <w:rsid w:val="005D753F"/>
    <w:rsid w:val="00607B6C"/>
    <w:rsid w:val="006947CD"/>
    <w:rsid w:val="006E0913"/>
    <w:rsid w:val="00750719"/>
    <w:rsid w:val="0078587E"/>
    <w:rsid w:val="007F5087"/>
    <w:rsid w:val="00847DDB"/>
    <w:rsid w:val="00852499"/>
    <w:rsid w:val="00922431"/>
    <w:rsid w:val="00951830"/>
    <w:rsid w:val="00951CB7"/>
    <w:rsid w:val="00A006CF"/>
    <w:rsid w:val="00A110BB"/>
    <w:rsid w:val="00A261F9"/>
    <w:rsid w:val="00A73775"/>
    <w:rsid w:val="00AA6427"/>
    <w:rsid w:val="00B804A8"/>
    <w:rsid w:val="00B83FCC"/>
    <w:rsid w:val="00B96602"/>
    <w:rsid w:val="00C4248E"/>
    <w:rsid w:val="00C64C1A"/>
    <w:rsid w:val="00C94205"/>
    <w:rsid w:val="00DD2B97"/>
    <w:rsid w:val="00E57AA3"/>
    <w:rsid w:val="00E83525"/>
    <w:rsid w:val="00E85265"/>
    <w:rsid w:val="00EB1AD7"/>
    <w:rsid w:val="00F67B37"/>
    <w:rsid w:val="00F75940"/>
    <w:rsid w:val="00FF7E9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15B4"/>
  <w15:chartTrackingRefBased/>
  <w15:docId w15:val="{4395E7B4-C705-4C5E-AAFD-A1DAF8F7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947CD"/>
    <w:pPr>
      <w:spacing w:after="0" w:line="240" w:lineRule="auto"/>
    </w:pPr>
    <w:rPr>
      <w:rFonts w:ascii="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52499"/>
    <w:rPr>
      <w:rFonts w:ascii="Times New Roman" w:hAnsi="Times New Roman"/>
      <w:sz w:val="24"/>
      <w:szCs w:val="24"/>
      <w:lang w:eastAsia="sk-SK"/>
    </w:rPr>
  </w:style>
  <w:style w:type="table" w:styleId="Mriekatabuky">
    <w:name w:val="Table Grid"/>
    <w:basedOn w:val="Normlnatabuka"/>
    <w:uiPriority w:val="39"/>
    <w:rsid w:val="00C64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091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671510">
      <w:bodyDiv w:val="1"/>
      <w:marLeft w:val="0"/>
      <w:marRight w:val="0"/>
      <w:marTop w:val="0"/>
      <w:marBottom w:val="0"/>
      <w:divBdr>
        <w:top w:val="none" w:sz="0" w:space="0" w:color="auto"/>
        <w:left w:val="none" w:sz="0" w:space="0" w:color="auto"/>
        <w:bottom w:val="none" w:sz="0" w:space="0" w:color="auto"/>
        <w:right w:val="none" w:sz="0" w:space="0" w:color="auto"/>
      </w:divBdr>
    </w:div>
    <w:div w:id="142903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1386</Words>
  <Characters>7903</Characters>
  <Application>Microsoft Office Word</Application>
  <DocSecurity>0</DocSecurity>
  <Lines>65</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BROS Computing PC1</dc:creator>
  <cp:keywords/>
  <dc:description/>
  <cp:lastModifiedBy>Katka Chládeková</cp:lastModifiedBy>
  <cp:revision>6</cp:revision>
  <cp:lastPrinted>2018-05-19T10:14:00Z</cp:lastPrinted>
  <dcterms:created xsi:type="dcterms:W3CDTF">2020-10-29T12:14:00Z</dcterms:created>
  <dcterms:modified xsi:type="dcterms:W3CDTF">2020-10-29T14:14:00Z</dcterms:modified>
</cp:coreProperties>
</file>